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EE5" w:rsidRPr="00777302" w:rsidRDefault="00520EE5" w:rsidP="00520EE5">
      <w:pPr>
        <w:spacing w:after="0" w:line="240" w:lineRule="auto"/>
        <w:jc w:val="center"/>
        <w:rPr>
          <w:b/>
          <w:noProof/>
          <w:sz w:val="24"/>
          <w:szCs w:val="24"/>
        </w:rPr>
      </w:pPr>
      <w:r w:rsidRPr="00777302">
        <w:rPr>
          <w:b/>
          <w:noProof/>
          <w:sz w:val="24"/>
          <w:szCs w:val="24"/>
        </w:rPr>
        <w:t>DESAIN FORMULIR RAWAT INAP UNTUK KELENGKAPAN REKAM MEDIS PUSKESMAS KARANGDORO SEMARANG TAHUN 2018</w:t>
      </w:r>
    </w:p>
    <w:p w:rsidR="00520EE5" w:rsidRPr="00777302" w:rsidRDefault="00520EE5" w:rsidP="00520EE5">
      <w:pPr>
        <w:spacing w:after="0" w:line="240" w:lineRule="auto"/>
        <w:rPr>
          <w:b/>
          <w:i/>
          <w:noProof/>
          <w:sz w:val="24"/>
          <w:szCs w:val="24"/>
        </w:rPr>
      </w:pPr>
    </w:p>
    <w:p w:rsidR="00520EE5" w:rsidRPr="00777302" w:rsidRDefault="00520EE5" w:rsidP="00520EE5">
      <w:pPr>
        <w:spacing w:after="0" w:line="240" w:lineRule="auto"/>
        <w:jc w:val="center"/>
        <w:outlineLvl w:val="0"/>
        <w:rPr>
          <w:b/>
          <w:noProof/>
          <w:sz w:val="20"/>
          <w:szCs w:val="24"/>
          <w:vertAlign w:val="superscript"/>
        </w:rPr>
      </w:pPr>
      <w:r w:rsidRPr="00777302">
        <w:rPr>
          <w:b/>
          <w:noProof/>
          <w:sz w:val="20"/>
          <w:szCs w:val="24"/>
        </w:rPr>
        <w:t>Priska Erlik Budiharja</w:t>
      </w:r>
      <w:r w:rsidRPr="00777302">
        <w:rPr>
          <w:b/>
          <w:noProof/>
          <w:sz w:val="20"/>
          <w:szCs w:val="24"/>
          <w:vertAlign w:val="superscript"/>
        </w:rPr>
        <w:t>1)</w:t>
      </w:r>
      <w:r w:rsidRPr="00777302">
        <w:rPr>
          <w:b/>
          <w:noProof/>
          <w:sz w:val="20"/>
          <w:szCs w:val="24"/>
        </w:rPr>
        <w:t>, Retno Astuti Setijaningsih</w:t>
      </w:r>
      <w:r w:rsidRPr="00777302">
        <w:rPr>
          <w:b/>
          <w:noProof/>
          <w:sz w:val="20"/>
          <w:szCs w:val="24"/>
          <w:vertAlign w:val="superscript"/>
        </w:rPr>
        <w:t>1)</w:t>
      </w:r>
    </w:p>
    <w:p w:rsidR="00520EE5" w:rsidRPr="00777302" w:rsidRDefault="00520EE5" w:rsidP="00520EE5">
      <w:pPr>
        <w:spacing w:after="0" w:line="240" w:lineRule="auto"/>
        <w:jc w:val="center"/>
        <w:rPr>
          <w:i/>
          <w:noProof/>
          <w:sz w:val="20"/>
          <w:szCs w:val="24"/>
        </w:rPr>
      </w:pPr>
      <w:r w:rsidRPr="00777302">
        <w:rPr>
          <w:i/>
          <w:noProof/>
          <w:sz w:val="20"/>
          <w:szCs w:val="24"/>
          <w:vertAlign w:val="superscript"/>
        </w:rPr>
        <w:t>1</w:t>
      </w:r>
      <w:r w:rsidRPr="00777302">
        <w:rPr>
          <w:i/>
          <w:noProof/>
          <w:sz w:val="20"/>
          <w:szCs w:val="24"/>
        </w:rPr>
        <w:t>Fakultas Kesehatan,Universitas Dian Nuswantoro Semarang</w:t>
      </w:r>
    </w:p>
    <w:p w:rsidR="00520EE5" w:rsidRPr="00777302" w:rsidRDefault="00520EE5" w:rsidP="00520EE5">
      <w:pPr>
        <w:spacing w:after="0" w:line="240" w:lineRule="auto"/>
        <w:jc w:val="center"/>
        <w:rPr>
          <w:i/>
          <w:noProof/>
          <w:sz w:val="20"/>
          <w:szCs w:val="24"/>
        </w:rPr>
      </w:pPr>
      <w:r w:rsidRPr="00777302">
        <w:rPr>
          <w:noProof/>
          <w:sz w:val="20"/>
        </w:rPr>
        <w:t xml:space="preserve">email: </w:t>
      </w:r>
      <w:hyperlink r:id="rId5" w:history="1">
        <w:r w:rsidRPr="00777302">
          <w:rPr>
            <w:rStyle w:val="Hyperlink"/>
            <w:i/>
            <w:noProof/>
            <w:sz w:val="20"/>
            <w:szCs w:val="24"/>
          </w:rPr>
          <w:t>priskaerlikbudiharja1714@gmail.com</w:t>
        </w:r>
      </w:hyperlink>
      <w:r w:rsidRPr="00777302">
        <w:rPr>
          <w:i/>
          <w:noProof/>
          <w:sz w:val="20"/>
          <w:szCs w:val="24"/>
        </w:rPr>
        <w:t xml:space="preserve">; </w:t>
      </w:r>
      <w:hyperlink r:id="rId6" w:history="1">
        <w:r w:rsidRPr="00777302">
          <w:rPr>
            <w:rStyle w:val="Hyperlink"/>
            <w:i/>
            <w:noProof/>
            <w:sz w:val="20"/>
            <w:szCs w:val="24"/>
          </w:rPr>
          <w:t>retnoastutis@yahoo.co.id</w:t>
        </w:r>
      </w:hyperlink>
    </w:p>
    <w:p w:rsidR="00520EE5" w:rsidRPr="00777302" w:rsidRDefault="00520EE5" w:rsidP="00520EE5">
      <w:pPr>
        <w:spacing w:after="0" w:line="240" w:lineRule="auto"/>
        <w:rPr>
          <w:i/>
          <w:noProof/>
          <w:sz w:val="24"/>
          <w:szCs w:val="24"/>
        </w:rPr>
      </w:pPr>
    </w:p>
    <w:p w:rsidR="00520EE5" w:rsidRPr="00777302" w:rsidRDefault="00520EE5" w:rsidP="00520EE5">
      <w:pPr>
        <w:spacing w:after="0" w:line="240" w:lineRule="auto"/>
        <w:jc w:val="center"/>
        <w:outlineLvl w:val="0"/>
        <w:rPr>
          <w:b/>
          <w:i/>
          <w:noProof/>
          <w:sz w:val="20"/>
          <w:szCs w:val="24"/>
        </w:rPr>
      </w:pPr>
      <w:r w:rsidRPr="00777302">
        <w:rPr>
          <w:b/>
          <w:i/>
          <w:noProof/>
          <w:sz w:val="20"/>
          <w:szCs w:val="24"/>
        </w:rPr>
        <w:t>Abstract</w:t>
      </w:r>
    </w:p>
    <w:p w:rsidR="00520EE5" w:rsidRPr="00777302" w:rsidRDefault="00520EE5" w:rsidP="00520EE5">
      <w:pPr>
        <w:spacing w:after="0" w:line="240" w:lineRule="auto"/>
        <w:jc w:val="both"/>
        <w:rPr>
          <w:i/>
          <w:noProof/>
          <w:sz w:val="20"/>
          <w:szCs w:val="24"/>
          <w:shd w:val="clear" w:color="auto" w:fill="FFFFFF"/>
        </w:rPr>
      </w:pPr>
      <w:r w:rsidRPr="00777302">
        <w:rPr>
          <w:i/>
          <w:noProof/>
          <w:sz w:val="20"/>
          <w:szCs w:val="24"/>
        </w:rPr>
        <w:t xml:space="preserve">Every hospital usually has the medical records and health information form. The medical records and health information form is very important because it is records every data and history about the patient’s illness. Then, the officer must to be writes the form complete and orderly. So, the hospital have a good management in the administration. During the research, the researcher found mostly 40% that the filling of the assement forms are not complete. </w:t>
      </w:r>
      <w:r w:rsidRPr="00777302">
        <w:rPr>
          <w:rFonts w:eastAsia="Times New Roman"/>
          <w:i/>
          <w:noProof/>
          <w:sz w:val="20"/>
          <w:szCs w:val="24"/>
        </w:rPr>
        <w:t xml:space="preserve">The aim of this study are to analyze the hospitalization’s design form of the </w:t>
      </w:r>
      <w:r w:rsidRPr="00777302">
        <w:rPr>
          <w:i/>
          <w:noProof/>
          <w:sz w:val="20"/>
          <w:szCs w:val="24"/>
        </w:rPr>
        <w:t xml:space="preserve">subjective objective assessment plan in the Karangdoro Semarang Primary Health Care (Puskesmas). This research uses descriptive research type. The object of this research is the in-patient medical record form. The subjects of this study were doctors, nurses, and medical record staff. The research instruments used in this study are questionnaires and observation guidelines. Data processing in this research is editing and charging data. Data analysis in this study is to analyze the data obtained, evaluate the suitability of the form design with the theory, the complaint of the use of the form, redesign the design of the inpatient SOAP form for the Primary Health Care (Puskesmas). </w:t>
      </w:r>
      <w:r w:rsidRPr="00777302">
        <w:rPr>
          <w:rFonts w:eastAsia="Times New Roman"/>
          <w:i/>
          <w:noProof/>
          <w:sz w:val="20"/>
          <w:szCs w:val="24"/>
        </w:rPr>
        <w:t xml:space="preserve">Based on the findings, the researcher found that the forms of The </w:t>
      </w:r>
      <w:r w:rsidRPr="00777302">
        <w:rPr>
          <w:i/>
          <w:noProof/>
          <w:sz w:val="20"/>
          <w:szCs w:val="24"/>
        </w:rPr>
        <w:t xml:space="preserve">Karangdoro Semarang Primary Health Care (Puskesmas) are still not compatible to be the medical records form. In the Karangdoro Semarang Primary Health Care (Puskesmas),  they are still using HVS Paper 70 gr as the material for the form. Then, the information and the content are not compatible to become a good medical records form. In the form, there is no an instructions, the margin is also not suitable for the form, and also the patient’s information when the patient have to be hospitalization in hospital. And the form are not orderly make in a good package. </w:t>
      </w:r>
      <w:r w:rsidRPr="00777302">
        <w:rPr>
          <w:i/>
          <w:noProof/>
          <w:sz w:val="20"/>
          <w:szCs w:val="24"/>
          <w:shd w:val="clear" w:color="auto" w:fill="FFFFFF"/>
        </w:rPr>
        <w:t>Suggestion in this research is design of SOAP form according to result of analysis to complaint and analysis of complaint according to theory, so officer will be easier to fill it. the completeness of the forms can be improved by making efficient design forms based on the results of complaints and theories analysis.</w:t>
      </w:r>
    </w:p>
    <w:p w:rsidR="00520EE5" w:rsidRPr="00777302" w:rsidRDefault="00520EE5" w:rsidP="00520EE5">
      <w:pPr>
        <w:spacing w:after="0" w:line="240" w:lineRule="auto"/>
        <w:ind w:firstLine="720"/>
        <w:jc w:val="both"/>
        <w:rPr>
          <w:i/>
          <w:noProof/>
          <w:sz w:val="20"/>
          <w:szCs w:val="24"/>
        </w:rPr>
      </w:pPr>
    </w:p>
    <w:p w:rsidR="00520EE5" w:rsidRPr="00777302" w:rsidRDefault="00520EE5" w:rsidP="00520EE5">
      <w:pPr>
        <w:pStyle w:val="ListParagraph"/>
        <w:spacing w:after="0" w:line="360" w:lineRule="auto"/>
        <w:ind w:left="0"/>
        <w:jc w:val="both"/>
        <w:outlineLvl w:val="0"/>
        <w:rPr>
          <w:i/>
          <w:noProof/>
          <w:sz w:val="20"/>
          <w:szCs w:val="24"/>
        </w:rPr>
      </w:pPr>
      <w:r w:rsidRPr="00777302">
        <w:rPr>
          <w:b/>
          <w:i/>
          <w:noProof/>
          <w:sz w:val="20"/>
          <w:szCs w:val="24"/>
        </w:rPr>
        <w:t>Keywords:</w:t>
      </w:r>
      <w:r w:rsidRPr="00777302">
        <w:rPr>
          <w:i/>
          <w:noProof/>
          <w:sz w:val="20"/>
          <w:szCs w:val="24"/>
        </w:rPr>
        <w:t xml:space="preserve"> </w:t>
      </w:r>
      <w:r w:rsidRPr="00777302">
        <w:rPr>
          <w:i/>
          <w:noProof/>
          <w:sz w:val="20"/>
          <w:szCs w:val="24"/>
          <w:shd w:val="clear" w:color="auto" w:fill="FFFFFF"/>
        </w:rPr>
        <w:t xml:space="preserve">SOAP, </w:t>
      </w:r>
      <w:r w:rsidRPr="00777302">
        <w:rPr>
          <w:i/>
          <w:noProof/>
          <w:sz w:val="20"/>
          <w:szCs w:val="24"/>
        </w:rPr>
        <w:t>in-patient form, form design</w:t>
      </w:r>
    </w:p>
    <w:p w:rsidR="00520EE5" w:rsidRDefault="00520EE5" w:rsidP="00520EE5">
      <w:pPr>
        <w:spacing w:after="0" w:line="360" w:lineRule="auto"/>
        <w:rPr>
          <w:rFonts w:eastAsiaTheme="minorHAnsi"/>
          <w:b/>
          <w:color w:val="000000" w:themeColor="text1"/>
        </w:rPr>
      </w:pPr>
    </w:p>
    <w:p w:rsidR="00520EE5" w:rsidRDefault="00520EE5" w:rsidP="00520EE5">
      <w:pPr>
        <w:pStyle w:val="ListParagraph"/>
        <w:numPr>
          <w:ilvl w:val="0"/>
          <w:numId w:val="3"/>
        </w:numPr>
        <w:spacing w:after="0" w:line="360" w:lineRule="auto"/>
        <w:jc w:val="both"/>
        <w:rPr>
          <w:rFonts w:eastAsiaTheme="minorHAnsi"/>
          <w:b/>
        </w:rPr>
        <w:sectPr w:rsidR="00520EE5" w:rsidSect="00520EE5">
          <w:pgSz w:w="11906" w:h="16838" w:code="9"/>
          <w:pgMar w:top="1440" w:right="1440" w:bottom="1440" w:left="1440" w:header="706" w:footer="706" w:gutter="0"/>
          <w:cols w:space="853"/>
          <w:docGrid w:linePitch="360"/>
        </w:sectPr>
      </w:pPr>
    </w:p>
    <w:p w:rsidR="00520EE5" w:rsidRDefault="00520EE5" w:rsidP="00520EE5">
      <w:pPr>
        <w:pStyle w:val="ListParagraph"/>
        <w:numPr>
          <w:ilvl w:val="0"/>
          <w:numId w:val="3"/>
        </w:numPr>
        <w:spacing w:after="0" w:line="360" w:lineRule="auto"/>
        <w:jc w:val="both"/>
        <w:rPr>
          <w:rFonts w:eastAsiaTheme="minorHAnsi"/>
          <w:b/>
          <w:sz w:val="24"/>
        </w:rPr>
      </w:pPr>
      <w:r w:rsidRPr="007177A5">
        <w:rPr>
          <w:rFonts w:eastAsiaTheme="minorHAnsi"/>
          <w:b/>
        </w:rPr>
        <w:lastRenderedPageBreak/>
        <w:t>PENDAHULUAN</w:t>
      </w:r>
      <w:r w:rsidRPr="007177A5">
        <w:rPr>
          <w:rFonts w:eastAsiaTheme="minorHAnsi"/>
          <w:b/>
          <w:sz w:val="24"/>
        </w:rPr>
        <w:t xml:space="preserve"> </w:t>
      </w:r>
    </w:p>
    <w:p w:rsidR="00520EE5" w:rsidRDefault="00520EE5" w:rsidP="00520EE5">
      <w:pPr>
        <w:pStyle w:val="ListParagraph"/>
        <w:spacing w:after="0" w:line="360" w:lineRule="auto"/>
        <w:ind w:left="360" w:firstLine="491"/>
        <w:jc w:val="both"/>
        <w:rPr>
          <w:rFonts w:eastAsiaTheme="minorHAnsi"/>
          <w:szCs w:val="20"/>
          <w:shd w:val="clear" w:color="auto" w:fill="FFFFFF"/>
          <w:vertAlign w:val="superscript"/>
        </w:rPr>
      </w:pPr>
      <w:r w:rsidRPr="007459DA">
        <w:rPr>
          <w:rFonts w:eastAsiaTheme="minorHAnsi"/>
          <w:szCs w:val="20"/>
          <w:shd w:val="clear" w:color="auto" w:fill="FFFFFF"/>
        </w:rPr>
        <w:t>Pusat kesehatan masyarakat (puskesmas) adalah kesatuan organisasi yang</w:t>
      </w:r>
      <w:r w:rsidRPr="007459DA">
        <w:rPr>
          <w:rFonts w:eastAsiaTheme="minorHAnsi"/>
          <w:szCs w:val="20"/>
          <w:shd w:val="clear" w:color="auto" w:fill="FFFFFF"/>
          <w:lang w:val="en-US"/>
        </w:rPr>
        <w:t xml:space="preserve"> </w:t>
      </w:r>
      <w:proofErr w:type="spellStart"/>
      <w:r w:rsidRPr="007459DA">
        <w:rPr>
          <w:rFonts w:eastAsiaTheme="minorHAnsi"/>
          <w:szCs w:val="20"/>
          <w:shd w:val="clear" w:color="auto" w:fill="FFFFFF"/>
          <w:lang w:val="en-US"/>
        </w:rPr>
        <w:t>fungsional</w:t>
      </w:r>
      <w:proofErr w:type="spellEnd"/>
      <w:r w:rsidRPr="007459DA">
        <w:rPr>
          <w:rFonts w:eastAsiaTheme="minorHAnsi"/>
          <w:szCs w:val="20"/>
          <w:shd w:val="clear" w:color="auto" w:fill="FFFFFF"/>
          <w:lang w:val="en-US"/>
        </w:rPr>
        <w:t xml:space="preserve">  </w:t>
      </w:r>
      <w:proofErr w:type="spellStart"/>
      <w:r w:rsidRPr="007459DA">
        <w:rPr>
          <w:rFonts w:eastAsiaTheme="minorHAnsi"/>
          <w:szCs w:val="20"/>
          <w:shd w:val="clear" w:color="auto" w:fill="FFFFFF"/>
          <w:lang w:val="en-US"/>
        </w:rPr>
        <w:t>dalam</w:t>
      </w:r>
      <w:proofErr w:type="spellEnd"/>
      <w:r w:rsidRPr="007459DA">
        <w:rPr>
          <w:rFonts w:eastAsiaTheme="minorHAnsi"/>
          <w:szCs w:val="20"/>
          <w:shd w:val="clear" w:color="auto" w:fill="FFFFFF"/>
          <w:lang w:val="en-US"/>
        </w:rPr>
        <w:t xml:space="preserve"> </w:t>
      </w:r>
      <w:r w:rsidRPr="007459DA">
        <w:rPr>
          <w:rFonts w:eastAsiaTheme="minorHAnsi"/>
          <w:szCs w:val="20"/>
          <w:shd w:val="clear" w:color="auto" w:fill="FFFFFF"/>
        </w:rPr>
        <w:t xml:space="preserve">menyelenggarakan upaya kesehatan yang bersifat menyeluruh, terpadu, merata, dapat diterima dan terjangkau oleh masyarakat. Puskesmas mempunyai 3 (tiga) fungsi, yakni sebagai pusat penggerak pembangunan berwawasan kesehatan. Selanjutnya, juga merupakan pusat pemberdayaan keluarga dan masyarakat. Fungsi puskesmas yang ketiga adalah sebagai pusat pelayanan kesehatan strata 1. Untuk fungsi yang terakhir tersebut, puskesmas memberikan pelayanan kesehatan pada masyarakat </w:t>
      </w:r>
      <w:r w:rsidRPr="007459DA">
        <w:rPr>
          <w:rFonts w:eastAsiaTheme="minorHAnsi"/>
          <w:szCs w:val="20"/>
          <w:shd w:val="clear" w:color="auto" w:fill="FFFFFF"/>
        </w:rPr>
        <w:lastRenderedPageBreak/>
        <w:t>(</w:t>
      </w:r>
      <w:r w:rsidRPr="007459DA">
        <w:rPr>
          <w:rFonts w:eastAsiaTheme="minorHAnsi"/>
          <w:i/>
          <w:szCs w:val="20"/>
          <w:shd w:val="clear" w:color="auto" w:fill="FFFFFF"/>
        </w:rPr>
        <w:t>public goods</w:t>
      </w:r>
      <w:r w:rsidRPr="007459DA">
        <w:rPr>
          <w:rFonts w:eastAsiaTheme="minorHAnsi"/>
          <w:szCs w:val="20"/>
          <w:shd w:val="clear" w:color="auto" w:fill="FFFFFF"/>
        </w:rPr>
        <w:t>) dan pelayanan kesehatan secara perorangan (</w:t>
      </w:r>
      <w:r w:rsidRPr="007459DA">
        <w:rPr>
          <w:rFonts w:eastAsiaTheme="minorHAnsi"/>
          <w:i/>
          <w:szCs w:val="20"/>
          <w:shd w:val="clear" w:color="auto" w:fill="FFFFFF"/>
        </w:rPr>
        <w:t>private goods</w:t>
      </w:r>
      <w:r w:rsidRPr="007459DA">
        <w:rPr>
          <w:rFonts w:eastAsiaTheme="minorHAnsi"/>
          <w:szCs w:val="20"/>
          <w:shd w:val="clear" w:color="auto" w:fill="FFFFFF"/>
        </w:rPr>
        <w:t>).</w:t>
      </w:r>
      <w:r w:rsidRPr="007459DA">
        <w:rPr>
          <w:rFonts w:eastAsiaTheme="minorHAnsi"/>
          <w:szCs w:val="20"/>
          <w:shd w:val="clear" w:color="auto" w:fill="FFFFFF"/>
          <w:vertAlign w:val="superscript"/>
          <w:lang w:val="en-US"/>
        </w:rPr>
        <w:t>(1)</w:t>
      </w:r>
      <w:r w:rsidRPr="007459DA">
        <w:rPr>
          <w:rFonts w:eastAsiaTheme="minorHAnsi"/>
          <w:szCs w:val="20"/>
          <w:shd w:val="clear" w:color="auto" w:fill="FFFFFF"/>
          <w:vertAlign w:val="superscript"/>
        </w:rPr>
        <w:t xml:space="preserve"> </w:t>
      </w:r>
    </w:p>
    <w:p w:rsidR="00520EE5" w:rsidRDefault="00520EE5" w:rsidP="00520EE5">
      <w:pPr>
        <w:pStyle w:val="ListParagraph"/>
        <w:spacing w:after="0" w:line="360" w:lineRule="auto"/>
        <w:ind w:left="360" w:firstLine="491"/>
        <w:jc w:val="both"/>
        <w:rPr>
          <w:rFonts w:eastAsiaTheme="minorHAnsi"/>
        </w:rPr>
      </w:pPr>
      <w:r w:rsidRPr="003C7C8A">
        <w:rPr>
          <w:rFonts w:eastAsiaTheme="minorHAnsi"/>
        </w:rPr>
        <w:t>Dalam menjalankan fungsinya, puskesmas membutuhkan pencatatan</w:t>
      </w:r>
      <w:r>
        <w:rPr>
          <w:rFonts w:eastAsiaTheme="minorHAnsi"/>
        </w:rPr>
        <w:t xml:space="preserve"> </w:t>
      </w:r>
      <w:r w:rsidRPr="003C7C8A">
        <w:rPr>
          <w:rFonts w:eastAsiaTheme="minorHAnsi"/>
        </w:rPr>
        <w:t>/perekaman data dan pelaporan informasi kesehatan yang lengkap dan akurat. Untuk itu, puskesmas memerlukan dukungan formulir rekam medis yang mampu mendokumentasikan kebutuhan data secara lengkap. Selain itu, juga pengelolaan rekam medis yang tertib administrasi.</w:t>
      </w:r>
    </w:p>
    <w:p w:rsidR="00520EE5" w:rsidRDefault="00520EE5" w:rsidP="00520EE5">
      <w:pPr>
        <w:pStyle w:val="ListParagraph"/>
        <w:spacing w:after="0" w:line="360" w:lineRule="auto"/>
        <w:ind w:left="360" w:firstLine="491"/>
        <w:jc w:val="both"/>
        <w:rPr>
          <w:rFonts w:eastAsiaTheme="minorHAnsi"/>
          <w:vertAlign w:val="superscript"/>
        </w:rPr>
      </w:pPr>
      <w:proofErr w:type="spellStart"/>
      <w:r w:rsidRPr="003C7C8A">
        <w:rPr>
          <w:rFonts w:eastAsiaTheme="minorHAnsi"/>
          <w:lang w:val="en-US"/>
        </w:rPr>
        <w:t>Permenkes</w:t>
      </w:r>
      <w:proofErr w:type="spellEnd"/>
      <w:r w:rsidRPr="003C7C8A">
        <w:rPr>
          <w:rFonts w:eastAsiaTheme="minorHAnsi"/>
          <w:lang w:val="en-US"/>
        </w:rPr>
        <w:t xml:space="preserve"> </w:t>
      </w:r>
      <w:proofErr w:type="spellStart"/>
      <w:r w:rsidRPr="003C7C8A">
        <w:rPr>
          <w:rFonts w:eastAsiaTheme="minorHAnsi"/>
          <w:lang w:val="en-US"/>
        </w:rPr>
        <w:t>Republik</w:t>
      </w:r>
      <w:proofErr w:type="spellEnd"/>
      <w:r w:rsidRPr="003C7C8A">
        <w:rPr>
          <w:rFonts w:eastAsiaTheme="minorHAnsi"/>
          <w:lang w:val="en-US"/>
        </w:rPr>
        <w:t xml:space="preserve"> Indonesia</w:t>
      </w:r>
      <w:r w:rsidRPr="003C7C8A">
        <w:rPr>
          <w:rFonts w:eastAsiaTheme="minorHAnsi"/>
        </w:rPr>
        <w:t xml:space="preserve"> </w:t>
      </w:r>
      <w:r w:rsidRPr="003C7C8A">
        <w:rPr>
          <w:rFonts w:eastAsiaTheme="minorHAnsi"/>
          <w:lang w:val="en-US"/>
        </w:rPr>
        <w:t>N</w:t>
      </w:r>
      <w:r w:rsidRPr="003C7C8A">
        <w:rPr>
          <w:rFonts w:eastAsiaTheme="minorHAnsi"/>
        </w:rPr>
        <w:t xml:space="preserve">omor </w:t>
      </w:r>
      <w:r w:rsidRPr="003C7C8A">
        <w:rPr>
          <w:rFonts w:eastAsiaTheme="minorHAnsi"/>
          <w:lang w:val="en-US"/>
        </w:rPr>
        <w:t>269/</w:t>
      </w:r>
      <w:proofErr w:type="spellStart"/>
      <w:r w:rsidRPr="003C7C8A">
        <w:rPr>
          <w:rFonts w:eastAsiaTheme="minorHAnsi"/>
          <w:lang w:val="en-US"/>
        </w:rPr>
        <w:t>Menkes</w:t>
      </w:r>
      <w:proofErr w:type="spellEnd"/>
      <w:r w:rsidRPr="003C7C8A">
        <w:rPr>
          <w:rFonts w:eastAsiaTheme="minorHAnsi"/>
          <w:lang w:val="en-US"/>
        </w:rPr>
        <w:t xml:space="preserve">/Per/III/2008 </w:t>
      </w:r>
      <w:r w:rsidRPr="003C7C8A">
        <w:rPr>
          <w:rFonts w:eastAsiaTheme="minorHAnsi"/>
        </w:rPr>
        <w:t xml:space="preserve">memberikan definisi bahwa rekam medis adalah dokumen yang berisi identitas pasien, anamnesa, pemeriksaan, </w:t>
      </w:r>
      <w:r w:rsidRPr="003C7C8A">
        <w:rPr>
          <w:rFonts w:eastAsiaTheme="minorHAnsi"/>
          <w:lang w:val="en-US"/>
        </w:rPr>
        <w:lastRenderedPageBreak/>
        <w:t xml:space="preserve">diagnosis, </w:t>
      </w:r>
      <w:proofErr w:type="spellStart"/>
      <w:r w:rsidRPr="003C7C8A">
        <w:rPr>
          <w:rFonts w:eastAsiaTheme="minorHAnsi"/>
          <w:lang w:val="en-US"/>
        </w:rPr>
        <w:t>pengobatan</w:t>
      </w:r>
      <w:proofErr w:type="spellEnd"/>
      <w:r w:rsidRPr="003C7C8A">
        <w:rPr>
          <w:rFonts w:eastAsiaTheme="minorHAnsi"/>
          <w:lang w:val="en-US"/>
        </w:rPr>
        <w:t>,</w:t>
      </w:r>
      <w:r w:rsidRPr="003C7C8A">
        <w:rPr>
          <w:rFonts w:eastAsiaTheme="minorHAnsi"/>
        </w:rPr>
        <w:t xml:space="preserve"> tindakan, </w:t>
      </w:r>
      <w:proofErr w:type="spellStart"/>
      <w:r w:rsidRPr="003C7C8A">
        <w:rPr>
          <w:rFonts w:eastAsiaTheme="minorHAnsi"/>
          <w:lang w:val="en-US"/>
        </w:rPr>
        <w:t>dan</w:t>
      </w:r>
      <w:proofErr w:type="spellEnd"/>
      <w:r w:rsidRPr="003C7C8A">
        <w:rPr>
          <w:rFonts w:eastAsiaTheme="minorHAnsi"/>
          <w:lang w:val="en-US"/>
        </w:rPr>
        <w:t xml:space="preserve"> </w:t>
      </w:r>
      <w:proofErr w:type="spellStart"/>
      <w:r w:rsidRPr="003C7C8A">
        <w:rPr>
          <w:rFonts w:eastAsiaTheme="minorHAnsi"/>
          <w:lang w:val="en-US"/>
        </w:rPr>
        <w:t>pelayanan</w:t>
      </w:r>
      <w:proofErr w:type="spellEnd"/>
      <w:r w:rsidRPr="003C7C8A">
        <w:rPr>
          <w:rFonts w:eastAsiaTheme="minorHAnsi"/>
          <w:lang w:val="en-US"/>
        </w:rPr>
        <w:t xml:space="preserve"> lain </w:t>
      </w:r>
      <w:r w:rsidRPr="003C7C8A">
        <w:rPr>
          <w:rFonts w:eastAsiaTheme="minorHAnsi"/>
        </w:rPr>
        <w:t xml:space="preserve">yang diberikan kepada pasien selama dirawat di </w:t>
      </w:r>
      <w:proofErr w:type="spellStart"/>
      <w:r w:rsidRPr="003C7C8A">
        <w:rPr>
          <w:rFonts w:eastAsiaTheme="minorHAnsi"/>
          <w:lang w:val="en-US"/>
        </w:rPr>
        <w:t>rumah</w:t>
      </w:r>
      <w:proofErr w:type="spellEnd"/>
      <w:r w:rsidRPr="003C7C8A">
        <w:rPr>
          <w:rFonts w:eastAsiaTheme="minorHAnsi"/>
          <w:lang w:val="en-US"/>
        </w:rPr>
        <w:t xml:space="preserve"> </w:t>
      </w:r>
      <w:proofErr w:type="spellStart"/>
      <w:r w:rsidRPr="003C7C8A">
        <w:rPr>
          <w:rFonts w:eastAsiaTheme="minorHAnsi"/>
          <w:lang w:val="en-US"/>
        </w:rPr>
        <w:t>sakit</w:t>
      </w:r>
      <w:proofErr w:type="spellEnd"/>
      <w:r w:rsidRPr="003C7C8A">
        <w:rPr>
          <w:rFonts w:eastAsiaTheme="minorHAnsi"/>
        </w:rPr>
        <w:t>, baik</w:t>
      </w:r>
      <w:r w:rsidRPr="003C7C8A">
        <w:rPr>
          <w:rFonts w:eastAsiaTheme="minorHAnsi"/>
          <w:lang w:val="en-US"/>
        </w:rPr>
        <w:t xml:space="preserve"> </w:t>
      </w:r>
      <w:proofErr w:type="spellStart"/>
      <w:r w:rsidRPr="003C7C8A">
        <w:rPr>
          <w:rFonts w:eastAsiaTheme="minorHAnsi"/>
          <w:lang w:val="en-US"/>
        </w:rPr>
        <w:t>di</w:t>
      </w:r>
      <w:proofErr w:type="spellEnd"/>
      <w:r w:rsidRPr="003C7C8A">
        <w:rPr>
          <w:rFonts w:eastAsiaTheme="minorHAnsi"/>
          <w:lang w:val="en-US"/>
        </w:rPr>
        <w:t xml:space="preserve"> unit </w:t>
      </w:r>
      <w:proofErr w:type="spellStart"/>
      <w:r w:rsidRPr="003C7C8A">
        <w:rPr>
          <w:rFonts w:eastAsiaTheme="minorHAnsi"/>
          <w:lang w:val="en-US"/>
        </w:rPr>
        <w:t>rawat</w:t>
      </w:r>
      <w:proofErr w:type="spellEnd"/>
      <w:r w:rsidRPr="003C7C8A">
        <w:rPr>
          <w:rFonts w:eastAsiaTheme="minorHAnsi"/>
          <w:lang w:val="en-US"/>
        </w:rPr>
        <w:t xml:space="preserve"> </w:t>
      </w:r>
      <w:proofErr w:type="spellStart"/>
      <w:r w:rsidRPr="003C7C8A">
        <w:rPr>
          <w:rFonts w:eastAsiaTheme="minorHAnsi"/>
          <w:lang w:val="en-US"/>
        </w:rPr>
        <w:t>jalan</w:t>
      </w:r>
      <w:proofErr w:type="spellEnd"/>
      <w:r w:rsidRPr="003C7C8A">
        <w:rPr>
          <w:rFonts w:eastAsiaTheme="minorHAnsi"/>
          <w:lang w:val="en-US"/>
        </w:rPr>
        <w:t xml:space="preserve">, </w:t>
      </w:r>
      <w:r w:rsidRPr="003C7C8A">
        <w:rPr>
          <w:rFonts w:eastAsiaTheme="minorHAnsi"/>
        </w:rPr>
        <w:t>unit</w:t>
      </w:r>
      <w:r w:rsidRPr="003C7C8A">
        <w:rPr>
          <w:rFonts w:eastAsiaTheme="minorHAnsi"/>
          <w:lang w:val="en-US"/>
        </w:rPr>
        <w:t xml:space="preserve"> </w:t>
      </w:r>
      <w:proofErr w:type="spellStart"/>
      <w:r w:rsidRPr="003C7C8A">
        <w:rPr>
          <w:rFonts w:eastAsiaTheme="minorHAnsi"/>
          <w:lang w:val="en-US"/>
        </w:rPr>
        <w:t>gawat</w:t>
      </w:r>
      <w:proofErr w:type="spellEnd"/>
      <w:r w:rsidRPr="003C7C8A">
        <w:rPr>
          <w:rFonts w:eastAsiaTheme="minorHAnsi"/>
          <w:lang w:val="en-US"/>
        </w:rPr>
        <w:t xml:space="preserve"> </w:t>
      </w:r>
      <w:proofErr w:type="spellStart"/>
      <w:r w:rsidRPr="003C7C8A">
        <w:rPr>
          <w:rFonts w:eastAsiaTheme="minorHAnsi"/>
          <w:lang w:val="en-US"/>
        </w:rPr>
        <w:t>darura</w:t>
      </w:r>
      <w:proofErr w:type="spellEnd"/>
      <w:r w:rsidRPr="003C7C8A">
        <w:rPr>
          <w:rFonts w:eastAsiaTheme="minorHAnsi"/>
        </w:rPr>
        <w:t>t, ataupun</w:t>
      </w:r>
      <w:r w:rsidRPr="003C7C8A">
        <w:rPr>
          <w:rFonts w:eastAsiaTheme="minorHAnsi"/>
          <w:lang w:val="en-US"/>
        </w:rPr>
        <w:t xml:space="preserve"> unit </w:t>
      </w:r>
      <w:proofErr w:type="spellStart"/>
      <w:r w:rsidRPr="003C7C8A">
        <w:rPr>
          <w:rFonts w:eastAsiaTheme="minorHAnsi"/>
          <w:lang w:val="en-US"/>
        </w:rPr>
        <w:t>rawat</w:t>
      </w:r>
      <w:proofErr w:type="spellEnd"/>
      <w:r w:rsidRPr="003C7C8A">
        <w:rPr>
          <w:rFonts w:eastAsiaTheme="minorHAnsi"/>
          <w:lang w:val="en-US"/>
        </w:rPr>
        <w:t xml:space="preserve"> </w:t>
      </w:r>
      <w:proofErr w:type="spellStart"/>
      <w:r w:rsidRPr="003C7C8A">
        <w:rPr>
          <w:rFonts w:eastAsiaTheme="minorHAnsi"/>
          <w:lang w:val="en-US"/>
        </w:rPr>
        <w:t>inap</w:t>
      </w:r>
      <w:proofErr w:type="spellEnd"/>
      <w:r w:rsidRPr="003C7C8A">
        <w:rPr>
          <w:rFonts w:eastAsiaTheme="minorHAnsi"/>
        </w:rPr>
        <w:t>. Dengan demikian, jika r</w:t>
      </w:r>
      <w:proofErr w:type="spellStart"/>
      <w:r w:rsidRPr="003C7C8A">
        <w:rPr>
          <w:rFonts w:eastAsiaTheme="minorHAnsi"/>
          <w:lang w:val="en-US"/>
        </w:rPr>
        <w:t>ekam</w:t>
      </w:r>
      <w:proofErr w:type="spellEnd"/>
      <w:r w:rsidRPr="003C7C8A">
        <w:rPr>
          <w:rFonts w:eastAsiaTheme="minorHAnsi"/>
          <w:lang w:val="en-US"/>
        </w:rPr>
        <w:t xml:space="preserve"> </w:t>
      </w:r>
      <w:proofErr w:type="spellStart"/>
      <w:r w:rsidRPr="003C7C8A">
        <w:rPr>
          <w:rFonts w:eastAsiaTheme="minorHAnsi"/>
          <w:lang w:val="en-US"/>
        </w:rPr>
        <w:t>medis</w:t>
      </w:r>
      <w:proofErr w:type="spellEnd"/>
      <w:r w:rsidRPr="003C7C8A">
        <w:rPr>
          <w:rFonts w:eastAsiaTheme="minorHAnsi"/>
          <w:lang w:val="en-US"/>
        </w:rPr>
        <w:t xml:space="preserve"> </w:t>
      </w:r>
      <w:proofErr w:type="spellStart"/>
      <w:r w:rsidRPr="003C7C8A">
        <w:rPr>
          <w:rFonts w:eastAsiaTheme="minorHAnsi"/>
          <w:lang w:val="en-US"/>
        </w:rPr>
        <w:t>berisi</w:t>
      </w:r>
      <w:proofErr w:type="spellEnd"/>
      <w:r w:rsidRPr="003C7C8A">
        <w:rPr>
          <w:rFonts w:eastAsiaTheme="minorHAnsi"/>
          <w:lang w:val="en-US"/>
        </w:rPr>
        <w:t xml:space="preserve"> </w:t>
      </w:r>
      <w:proofErr w:type="spellStart"/>
      <w:r w:rsidRPr="003C7C8A">
        <w:rPr>
          <w:rFonts w:eastAsiaTheme="minorHAnsi"/>
          <w:lang w:val="en-US"/>
        </w:rPr>
        <w:t>catatan</w:t>
      </w:r>
      <w:proofErr w:type="spellEnd"/>
      <w:r w:rsidRPr="003C7C8A">
        <w:rPr>
          <w:rFonts w:eastAsiaTheme="minorHAnsi"/>
          <w:lang w:val="en-US"/>
        </w:rPr>
        <w:t xml:space="preserve"> </w:t>
      </w:r>
      <w:proofErr w:type="spellStart"/>
      <w:r w:rsidRPr="003C7C8A">
        <w:rPr>
          <w:rFonts w:eastAsiaTheme="minorHAnsi"/>
          <w:lang w:val="en-US"/>
        </w:rPr>
        <w:t>dan</w:t>
      </w:r>
      <w:proofErr w:type="spellEnd"/>
      <w:r w:rsidRPr="003C7C8A">
        <w:rPr>
          <w:rFonts w:eastAsiaTheme="minorHAnsi"/>
          <w:lang w:val="en-US"/>
        </w:rPr>
        <w:t xml:space="preserve"> </w:t>
      </w:r>
      <w:proofErr w:type="spellStart"/>
      <w:r w:rsidRPr="003C7C8A">
        <w:rPr>
          <w:rFonts w:eastAsiaTheme="minorHAnsi"/>
          <w:lang w:val="en-US"/>
        </w:rPr>
        <w:t>keterangan</w:t>
      </w:r>
      <w:proofErr w:type="spellEnd"/>
      <w:r w:rsidRPr="003C7C8A">
        <w:rPr>
          <w:rFonts w:eastAsiaTheme="minorHAnsi"/>
          <w:lang w:val="en-US"/>
        </w:rPr>
        <w:t xml:space="preserve"> </w:t>
      </w:r>
      <w:proofErr w:type="spellStart"/>
      <w:r w:rsidRPr="003C7C8A">
        <w:rPr>
          <w:rFonts w:eastAsiaTheme="minorHAnsi"/>
          <w:lang w:val="en-US"/>
        </w:rPr>
        <w:t>pasien</w:t>
      </w:r>
      <w:proofErr w:type="spellEnd"/>
      <w:r w:rsidRPr="003C7C8A">
        <w:rPr>
          <w:rFonts w:eastAsiaTheme="minorHAnsi"/>
          <w:lang w:val="en-US"/>
        </w:rPr>
        <w:t xml:space="preserve"> </w:t>
      </w:r>
      <w:proofErr w:type="spellStart"/>
      <w:r w:rsidRPr="003C7C8A">
        <w:rPr>
          <w:rFonts w:eastAsiaTheme="minorHAnsi"/>
          <w:lang w:val="en-US"/>
        </w:rPr>
        <w:t>secara</w:t>
      </w:r>
      <w:proofErr w:type="spellEnd"/>
      <w:r w:rsidRPr="003C7C8A">
        <w:rPr>
          <w:rFonts w:eastAsiaTheme="minorHAnsi"/>
          <w:lang w:val="en-US"/>
        </w:rPr>
        <w:t xml:space="preserve"> </w:t>
      </w:r>
      <w:proofErr w:type="spellStart"/>
      <w:r w:rsidRPr="003C7C8A">
        <w:rPr>
          <w:rFonts w:eastAsiaTheme="minorHAnsi"/>
          <w:lang w:val="en-US"/>
        </w:rPr>
        <w:t>lengkap</w:t>
      </w:r>
      <w:proofErr w:type="spellEnd"/>
      <w:r w:rsidRPr="003C7C8A">
        <w:rPr>
          <w:rFonts w:eastAsiaTheme="minorHAnsi"/>
          <w:lang w:val="en-US"/>
        </w:rPr>
        <w:t xml:space="preserve">, </w:t>
      </w:r>
      <w:r w:rsidRPr="003C7C8A">
        <w:rPr>
          <w:rFonts w:eastAsiaTheme="minorHAnsi"/>
        </w:rPr>
        <w:t>maka akan</w:t>
      </w:r>
      <w:r w:rsidRPr="003C7C8A">
        <w:rPr>
          <w:rFonts w:eastAsiaTheme="minorHAnsi"/>
          <w:lang w:val="en-US"/>
        </w:rPr>
        <w:t xml:space="preserve"> </w:t>
      </w:r>
      <w:proofErr w:type="spellStart"/>
      <w:r w:rsidRPr="003C7C8A">
        <w:rPr>
          <w:rFonts w:eastAsiaTheme="minorHAnsi"/>
          <w:lang w:val="en-US"/>
        </w:rPr>
        <w:t>menghasilkan</w:t>
      </w:r>
      <w:proofErr w:type="spellEnd"/>
      <w:r w:rsidRPr="003C7C8A">
        <w:rPr>
          <w:rFonts w:eastAsiaTheme="minorHAnsi"/>
          <w:lang w:val="en-US"/>
        </w:rPr>
        <w:t xml:space="preserve"> </w:t>
      </w:r>
      <w:proofErr w:type="spellStart"/>
      <w:r w:rsidRPr="003C7C8A">
        <w:rPr>
          <w:rFonts w:eastAsiaTheme="minorHAnsi"/>
          <w:lang w:val="en-US"/>
        </w:rPr>
        <w:t>informasi</w:t>
      </w:r>
      <w:proofErr w:type="spellEnd"/>
      <w:r w:rsidRPr="003C7C8A">
        <w:rPr>
          <w:rFonts w:eastAsiaTheme="minorHAnsi"/>
          <w:lang w:val="en-US"/>
        </w:rPr>
        <w:t xml:space="preserve"> yang </w:t>
      </w:r>
      <w:proofErr w:type="spellStart"/>
      <w:r w:rsidRPr="003C7C8A">
        <w:rPr>
          <w:rFonts w:eastAsiaTheme="minorHAnsi"/>
          <w:lang w:val="en-US"/>
        </w:rPr>
        <w:t>akurat</w:t>
      </w:r>
      <w:proofErr w:type="spellEnd"/>
      <w:r w:rsidRPr="003C7C8A">
        <w:rPr>
          <w:rFonts w:eastAsiaTheme="minorHAnsi"/>
          <w:lang w:val="en-US"/>
        </w:rPr>
        <w:t xml:space="preserve">, </w:t>
      </w:r>
      <w:proofErr w:type="spellStart"/>
      <w:r w:rsidRPr="003C7C8A">
        <w:rPr>
          <w:rFonts w:eastAsiaTheme="minorHAnsi"/>
          <w:lang w:val="en-US"/>
        </w:rPr>
        <w:t>tepat</w:t>
      </w:r>
      <w:proofErr w:type="spellEnd"/>
      <w:r w:rsidRPr="003C7C8A">
        <w:rPr>
          <w:rFonts w:eastAsiaTheme="minorHAnsi"/>
          <w:lang w:val="en-US"/>
        </w:rPr>
        <w:t xml:space="preserve"> </w:t>
      </w:r>
      <w:proofErr w:type="spellStart"/>
      <w:r w:rsidRPr="003C7C8A">
        <w:rPr>
          <w:rFonts w:eastAsiaTheme="minorHAnsi"/>
          <w:lang w:val="en-US"/>
        </w:rPr>
        <w:t>waktu</w:t>
      </w:r>
      <w:proofErr w:type="spellEnd"/>
      <w:r w:rsidRPr="003C7C8A">
        <w:rPr>
          <w:rFonts w:eastAsiaTheme="minorHAnsi"/>
        </w:rPr>
        <w:t>,</w:t>
      </w:r>
      <w:r w:rsidRPr="003C7C8A">
        <w:rPr>
          <w:rFonts w:eastAsiaTheme="minorHAnsi"/>
          <w:lang w:val="en-US"/>
        </w:rPr>
        <w:t xml:space="preserve"> </w:t>
      </w:r>
      <w:proofErr w:type="spellStart"/>
      <w:r w:rsidRPr="003C7C8A">
        <w:rPr>
          <w:rFonts w:eastAsiaTheme="minorHAnsi"/>
          <w:lang w:val="en-US"/>
        </w:rPr>
        <w:t>dan</w:t>
      </w:r>
      <w:proofErr w:type="spellEnd"/>
      <w:r w:rsidRPr="003C7C8A">
        <w:rPr>
          <w:rFonts w:eastAsiaTheme="minorHAnsi"/>
          <w:lang w:val="en-US"/>
        </w:rPr>
        <w:t xml:space="preserve"> </w:t>
      </w:r>
      <w:proofErr w:type="spellStart"/>
      <w:r w:rsidRPr="003C7C8A">
        <w:rPr>
          <w:rFonts w:eastAsiaTheme="minorHAnsi"/>
          <w:lang w:val="en-US"/>
        </w:rPr>
        <w:t>dapat</w:t>
      </w:r>
      <w:proofErr w:type="spellEnd"/>
      <w:r w:rsidRPr="003C7C8A">
        <w:rPr>
          <w:rFonts w:eastAsiaTheme="minorHAnsi"/>
          <w:lang w:val="en-US"/>
        </w:rPr>
        <w:t xml:space="preserve"> </w:t>
      </w:r>
      <w:proofErr w:type="spellStart"/>
      <w:r w:rsidRPr="003C7C8A">
        <w:rPr>
          <w:rFonts w:eastAsiaTheme="minorHAnsi"/>
          <w:lang w:val="en-US"/>
        </w:rPr>
        <w:t>dipercaya</w:t>
      </w:r>
      <w:proofErr w:type="spellEnd"/>
      <w:r w:rsidRPr="003C7C8A">
        <w:rPr>
          <w:rFonts w:eastAsiaTheme="minorHAnsi"/>
          <w:lang w:val="en-US"/>
        </w:rPr>
        <w:t>.</w:t>
      </w:r>
      <w:r w:rsidRPr="003C7C8A">
        <w:rPr>
          <w:rFonts w:eastAsiaTheme="minorHAnsi"/>
          <w:vertAlign w:val="superscript"/>
          <w:lang w:val="en-US"/>
        </w:rPr>
        <w:t>(2)</w:t>
      </w:r>
    </w:p>
    <w:p w:rsidR="00520EE5" w:rsidRDefault="00520EE5" w:rsidP="00520EE5">
      <w:pPr>
        <w:pStyle w:val="ListParagraph"/>
        <w:spacing w:after="0" w:line="360" w:lineRule="auto"/>
        <w:ind w:left="360" w:firstLine="491"/>
        <w:jc w:val="both"/>
        <w:rPr>
          <w:rFonts w:eastAsiaTheme="minorHAnsi"/>
        </w:rPr>
      </w:pPr>
      <w:proofErr w:type="spellStart"/>
      <w:proofErr w:type="gramStart"/>
      <w:r w:rsidRPr="003C7C8A">
        <w:rPr>
          <w:rFonts w:eastAsiaTheme="minorHAnsi"/>
          <w:lang w:val="en-US"/>
        </w:rPr>
        <w:t>Berdasarkan</w:t>
      </w:r>
      <w:proofErr w:type="spellEnd"/>
      <w:r w:rsidRPr="003C7C8A">
        <w:rPr>
          <w:rFonts w:eastAsiaTheme="minorHAnsi"/>
          <w:lang w:val="en-US"/>
        </w:rPr>
        <w:t xml:space="preserve"> </w:t>
      </w:r>
      <w:proofErr w:type="spellStart"/>
      <w:r w:rsidRPr="003C7C8A">
        <w:rPr>
          <w:rFonts w:eastAsiaTheme="minorHAnsi"/>
          <w:lang w:val="en-US"/>
        </w:rPr>
        <w:t>hasil</w:t>
      </w:r>
      <w:proofErr w:type="spellEnd"/>
      <w:r w:rsidRPr="003C7C8A">
        <w:rPr>
          <w:rFonts w:eastAsiaTheme="minorHAnsi"/>
          <w:lang w:val="en-US"/>
        </w:rPr>
        <w:t xml:space="preserve"> </w:t>
      </w:r>
      <w:proofErr w:type="spellStart"/>
      <w:r w:rsidRPr="003C7C8A">
        <w:rPr>
          <w:rFonts w:eastAsiaTheme="minorHAnsi"/>
          <w:lang w:val="en-US"/>
        </w:rPr>
        <w:t>survei</w:t>
      </w:r>
      <w:proofErr w:type="spellEnd"/>
      <w:r w:rsidRPr="003C7C8A">
        <w:rPr>
          <w:rFonts w:eastAsiaTheme="minorHAnsi"/>
          <w:lang w:val="en-US"/>
        </w:rPr>
        <w:t xml:space="preserve"> </w:t>
      </w:r>
      <w:proofErr w:type="spellStart"/>
      <w:r w:rsidRPr="003C7C8A">
        <w:rPr>
          <w:rFonts w:eastAsiaTheme="minorHAnsi"/>
          <w:lang w:val="en-US"/>
        </w:rPr>
        <w:t>terhadap</w:t>
      </w:r>
      <w:proofErr w:type="spellEnd"/>
      <w:r w:rsidRPr="003C7C8A">
        <w:rPr>
          <w:rFonts w:eastAsiaTheme="minorHAnsi"/>
          <w:lang w:val="en-US"/>
        </w:rPr>
        <w:t xml:space="preserve"> 10 </w:t>
      </w:r>
      <w:proofErr w:type="spellStart"/>
      <w:r w:rsidRPr="003C7C8A">
        <w:rPr>
          <w:rFonts w:eastAsiaTheme="minorHAnsi"/>
          <w:lang w:val="en-US"/>
        </w:rPr>
        <w:t>formulir</w:t>
      </w:r>
      <w:proofErr w:type="spellEnd"/>
      <w:r w:rsidRPr="003C7C8A">
        <w:rPr>
          <w:rFonts w:eastAsiaTheme="minorHAnsi"/>
        </w:rPr>
        <w:t xml:space="preserve"> rawat inap, ditemukan</w:t>
      </w:r>
      <w:r w:rsidRPr="003C7C8A">
        <w:rPr>
          <w:rFonts w:eastAsiaTheme="minorHAnsi"/>
          <w:lang w:val="en-US"/>
        </w:rPr>
        <w:t xml:space="preserve"> </w:t>
      </w:r>
      <w:r w:rsidRPr="003C7C8A">
        <w:rPr>
          <w:rFonts w:eastAsiaTheme="minorHAnsi"/>
        </w:rPr>
        <w:t>adanya</w:t>
      </w:r>
      <w:r w:rsidRPr="003C7C8A">
        <w:rPr>
          <w:rFonts w:eastAsiaTheme="minorHAnsi"/>
          <w:lang w:val="en-US"/>
        </w:rPr>
        <w:t xml:space="preserve"> </w:t>
      </w:r>
      <w:proofErr w:type="spellStart"/>
      <w:r w:rsidRPr="003C7C8A">
        <w:rPr>
          <w:rFonts w:eastAsiaTheme="minorHAnsi"/>
          <w:lang w:val="en-US"/>
        </w:rPr>
        <w:t>ketidaklengkapan</w:t>
      </w:r>
      <w:proofErr w:type="spellEnd"/>
      <w:r w:rsidRPr="003C7C8A">
        <w:rPr>
          <w:rFonts w:eastAsiaTheme="minorHAnsi"/>
          <w:lang w:val="en-US"/>
        </w:rPr>
        <w:t xml:space="preserve"> </w:t>
      </w:r>
      <w:proofErr w:type="spellStart"/>
      <w:r w:rsidRPr="003C7C8A">
        <w:rPr>
          <w:rFonts w:eastAsiaTheme="minorHAnsi"/>
          <w:lang w:val="en-US"/>
        </w:rPr>
        <w:t>pengisian</w:t>
      </w:r>
      <w:proofErr w:type="spellEnd"/>
      <w:r w:rsidRPr="003C7C8A">
        <w:rPr>
          <w:rFonts w:eastAsiaTheme="minorHAnsi"/>
        </w:rPr>
        <w:t xml:space="preserve"> </w:t>
      </w:r>
      <w:r w:rsidRPr="003C7C8A">
        <w:rPr>
          <w:rFonts w:eastAsiaTheme="minorHAnsi"/>
          <w:i/>
          <w:lang w:val="en-US"/>
        </w:rPr>
        <w:t>subjective</w:t>
      </w:r>
      <w:r w:rsidRPr="003C7C8A">
        <w:rPr>
          <w:rFonts w:eastAsiaTheme="minorHAnsi"/>
          <w:i/>
        </w:rPr>
        <w:t xml:space="preserve">, </w:t>
      </w:r>
      <w:r w:rsidRPr="003C7C8A">
        <w:rPr>
          <w:rFonts w:eastAsiaTheme="minorHAnsi"/>
          <w:i/>
          <w:lang w:val="en-US"/>
        </w:rPr>
        <w:t>objective</w:t>
      </w:r>
      <w:r w:rsidRPr="003C7C8A">
        <w:rPr>
          <w:rFonts w:eastAsiaTheme="minorHAnsi"/>
          <w:i/>
        </w:rPr>
        <w:t>, assesment</w:t>
      </w:r>
      <w:r w:rsidRPr="003C7C8A">
        <w:rPr>
          <w:rFonts w:eastAsiaTheme="minorHAnsi"/>
        </w:rPr>
        <w:t>, serta</w:t>
      </w:r>
      <w:r w:rsidRPr="003C7C8A">
        <w:rPr>
          <w:rFonts w:eastAsiaTheme="minorHAnsi"/>
          <w:i/>
          <w:lang w:val="en-US"/>
        </w:rPr>
        <w:t xml:space="preserve"> plan</w:t>
      </w:r>
      <w:r w:rsidRPr="003C7C8A">
        <w:rPr>
          <w:rFonts w:eastAsiaTheme="minorHAnsi"/>
          <w:lang w:val="en-US"/>
        </w:rPr>
        <w:t>.</w:t>
      </w:r>
      <w:proofErr w:type="gramEnd"/>
      <w:r w:rsidRPr="003C7C8A">
        <w:rPr>
          <w:rFonts w:eastAsiaTheme="minorHAnsi"/>
          <w:lang w:val="en-US"/>
        </w:rPr>
        <w:t xml:space="preserve"> </w:t>
      </w:r>
      <w:proofErr w:type="spellStart"/>
      <w:proofErr w:type="gramStart"/>
      <w:r w:rsidRPr="003C7C8A">
        <w:rPr>
          <w:rFonts w:eastAsiaTheme="minorHAnsi"/>
          <w:i/>
          <w:lang w:val="en-US"/>
        </w:rPr>
        <w:t>Assesment</w:t>
      </w:r>
      <w:proofErr w:type="spellEnd"/>
      <w:r w:rsidRPr="003C7C8A">
        <w:rPr>
          <w:rFonts w:eastAsiaTheme="minorHAnsi"/>
          <w:lang w:val="en-US"/>
        </w:rPr>
        <w:t xml:space="preserve"> </w:t>
      </w:r>
      <w:proofErr w:type="spellStart"/>
      <w:r w:rsidRPr="003C7C8A">
        <w:rPr>
          <w:rFonts w:eastAsiaTheme="minorHAnsi"/>
          <w:lang w:val="en-US"/>
        </w:rPr>
        <w:t>merupakan</w:t>
      </w:r>
      <w:proofErr w:type="spellEnd"/>
      <w:r w:rsidRPr="003C7C8A">
        <w:rPr>
          <w:rFonts w:eastAsiaTheme="minorHAnsi"/>
        </w:rPr>
        <w:t xml:space="preserve"> </w:t>
      </w:r>
      <w:proofErr w:type="spellStart"/>
      <w:r w:rsidRPr="003C7C8A">
        <w:rPr>
          <w:rFonts w:eastAsiaTheme="minorHAnsi"/>
          <w:lang w:val="en-US"/>
        </w:rPr>
        <w:t>simpulan</w:t>
      </w:r>
      <w:proofErr w:type="spellEnd"/>
      <w:r w:rsidRPr="003C7C8A">
        <w:rPr>
          <w:rFonts w:eastAsiaTheme="minorHAnsi"/>
          <w:lang w:val="en-US"/>
        </w:rPr>
        <w:t xml:space="preserve"> </w:t>
      </w:r>
      <w:proofErr w:type="spellStart"/>
      <w:r w:rsidRPr="003C7C8A">
        <w:rPr>
          <w:rFonts w:eastAsiaTheme="minorHAnsi"/>
          <w:lang w:val="en-US"/>
        </w:rPr>
        <w:t>dari</w:t>
      </w:r>
      <w:proofErr w:type="spellEnd"/>
      <w:r w:rsidRPr="003C7C8A">
        <w:rPr>
          <w:rFonts w:eastAsiaTheme="minorHAnsi"/>
          <w:lang w:val="en-US"/>
        </w:rPr>
        <w:t xml:space="preserve"> </w:t>
      </w:r>
      <w:proofErr w:type="spellStart"/>
      <w:r w:rsidRPr="003C7C8A">
        <w:rPr>
          <w:rFonts w:eastAsiaTheme="minorHAnsi"/>
          <w:lang w:val="en-US"/>
        </w:rPr>
        <w:t>keluhan</w:t>
      </w:r>
      <w:proofErr w:type="spellEnd"/>
      <w:r w:rsidRPr="003C7C8A">
        <w:rPr>
          <w:rFonts w:eastAsiaTheme="minorHAnsi"/>
          <w:lang w:val="en-US"/>
        </w:rPr>
        <w:t xml:space="preserve"> </w:t>
      </w:r>
      <w:proofErr w:type="spellStart"/>
      <w:r w:rsidRPr="003C7C8A">
        <w:rPr>
          <w:rFonts w:eastAsiaTheme="minorHAnsi"/>
          <w:lang w:val="en-US"/>
        </w:rPr>
        <w:t>pasien</w:t>
      </w:r>
      <w:proofErr w:type="spellEnd"/>
      <w:r w:rsidRPr="003C7C8A">
        <w:rPr>
          <w:rFonts w:eastAsiaTheme="minorHAnsi"/>
          <w:lang w:val="en-US"/>
        </w:rPr>
        <w:t xml:space="preserve"> </w:t>
      </w:r>
      <w:proofErr w:type="spellStart"/>
      <w:r w:rsidRPr="003C7C8A">
        <w:rPr>
          <w:rFonts w:eastAsiaTheme="minorHAnsi"/>
          <w:lang w:val="en-US"/>
        </w:rPr>
        <w:t>dan</w:t>
      </w:r>
      <w:proofErr w:type="spellEnd"/>
      <w:r w:rsidRPr="003C7C8A">
        <w:rPr>
          <w:rFonts w:eastAsiaTheme="minorHAnsi"/>
          <w:lang w:val="en-US"/>
        </w:rPr>
        <w:t xml:space="preserve"> data yang </w:t>
      </w:r>
      <w:proofErr w:type="spellStart"/>
      <w:r w:rsidRPr="003C7C8A">
        <w:rPr>
          <w:rFonts w:eastAsiaTheme="minorHAnsi"/>
          <w:lang w:val="en-US"/>
        </w:rPr>
        <w:t>diobservasi</w:t>
      </w:r>
      <w:proofErr w:type="spellEnd"/>
      <w:r w:rsidRPr="003C7C8A">
        <w:rPr>
          <w:rFonts w:eastAsiaTheme="minorHAnsi"/>
          <w:lang w:val="en-US"/>
        </w:rPr>
        <w:t xml:space="preserve"> </w:t>
      </w:r>
      <w:proofErr w:type="spellStart"/>
      <w:r w:rsidRPr="003C7C8A">
        <w:rPr>
          <w:rFonts w:eastAsiaTheme="minorHAnsi"/>
          <w:lang w:val="en-US"/>
        </w:rPr>
        <w:t>oleh</w:t>
      </w:r>
      <w:proofErr w:type="spellEnd"/>
      <w:r w:rsidRPr="003C7C8A">
        <w:rPr>
          <w:rFonts w:eastAsiaTheme="minorHAnsi"/>
          <w:lang w:val="en-US"/>
        </w:rPr>
        <w:t xml:space="preserve"> </w:t>
      </w:r>
      <w:proofErr w:type="spellStart"/>
      <w:r w:rsidRPr="003C7C8A">
        <w:rPr>
          <w:rFonts w:eastAsiaTheme="minorHAnsi"/>
          <w:lang w:val="en-US"/>
        </w:rPr>
        <w:t>dokter</w:t>
      </w:r>
      <w:proofErr w:type="spellEnd"/>
      <w:r w:rsidRPr="003C7C8A">
        <w:rPr>
          <w:rFonts w:eastAsiaTheme="minorHAnsi"/>
          <w:lang w:val="en-US"/>
        </w:rPr>
        <w:t xml:space="preserve"> </w:t>
      </w:r>
      <w:proofErr w:type="spellStart"/>
      <w:r w:rsidRPr="003C7C8A">
        <w:rPr>
          <w:rFonts w:eastAsiaTheme="minorHAnsi"/>
          <w:lang w:val="en-US"/>
        </w:rPr>
        <w:t>atau</w:t>
      </w:r>
      <w:proofErr w:type="spellEnd"/>
      <w:r w:rsidRPr="003C7C8A">
        <w:rPr>
          <w:rFonts w:eastAsiaTheme="minorHAnsi"/>
          <w:lang w:val="en-US"/>
        </w:rPr>
        <w:t xml:space="preserve"> </w:t>
      </w:r>
      <w:proofErr w:type="spellStart"/>
      <w:r w:rsidRPr="003C7C8A">
        <w:rPr>
          <w:rFonts w:eastAsiaTheme="minorHAnsi"/>
          <w:lang w:val="en-US"/>
        </w:rPr>
        <w:t>perawat</w:t>
      </w:r>
      <w:proofErr w:type="spellEnd"/>
      <w:r w:rsidRPr="003C7C8A">
        <w:rPr>
          <w:rFonts w:eastAsiaTheme="minorHAnsi"/>
          <w:lang w:val="en-US"/>
        </w:rPr>
        <w:t>.</w:t>
      </w:r>
      <w:proofErr w:type="gramEnd"/>
    </w:p>
    <w:p w:rsidR="00520EE5" w:rsidRDefault="00520EE5" w:rsidP="00520EE5">
      <w:pPr>
        <w:pStyle w:val="ListParagraph"/>
        <w:spacing w:after="0" w:line="360" w:lineRule="auto"/>
        <w:ind w:left="360" w:firstLine="491"/>
        <w:jc w:val="both"/>
        <w:rPr>
          <w:rFonts w:eastAsiaTheme="minorHAnsi"/>
        </w:rPr>
      </w:pPr>
      <w:r w:rsidRPr="003C7C8A">
        <w:rPr>
          <w:rFonts w:eastAsiaTheme="minorHAnsi"/>
        </w:rPr>
        <w:t xml:space="preserve">Jadi, </w:t>
      </w:r>
      <w:proofErr w:type="spellStart"/>
      <w:r w:rsidRPr="003C7C8A">
        <w:rPr>
          <w:rFonts w:eastAsiaTheme="minorHAnsi"/>
          <w:lang w:val="en-US"/>
        </w:rPr>
        <w:t>terdapat</w:t>
      </w:r>
      <w:proofErr w:type="spellEnd"/>
      <w:r w:rsidRPr="003C7C8A">
        <w:rPr>
          <w:rFonts w:eastAsiaTheme="minorHAnsi"/>
          <w:lang w:val="en-US"/>
        </w:rPr>
        <w:t xml:space="preserve"> 40 % </w:t>
      </w:r>
      <w:proofErr w:type="spellStart"/>
      <w:r w:rsidRPr="003C7C8A">
        <w:rPr>
          <w:rFonts w:eastAsiaTheme="minorHAnsi"/>
          <w:lang w:val="en-US"/>
        </w:rPr>
        <w:t>ketidaklengkapan</w:t>
      </w:r>
      <w:proofErr w:type="spellEnd"/>
      <w:r w:rsidRPr="003C7C8A">
        <w:rPr>
          <w:rFonts w:eastAsiaTheme="minorHAnsi"/>
          <w:lang w:val="en-US"/>
        </w:rPr>
        <w:t xml:space="preserve"> </w:t>
      </w:r>
      <w:proofErr w:type="spellStart"/>
      <w:r w:rsidRPr="003C7C8A">
        <w:rPr>
          <w:rFonts w:eastAsiaTheme="minorHAnsi"/>
          <w:lang w:val="en-US"/>
        </w:rPr>
        <w:t>pengisian</w:t>
      </w:r>
      <w:proofErr w:type="spellEnd"/>
      <w:r w:rsidRPr="003C7C8A">
        <w:rPr>
          <w:rFonts w:eastAsiaTheme="minorHAnsi"/>
          <w:lang w:val="en-US"/>
        </w:rPr>
        <w:t xml:space="preserve"> </w:t>
      </w:r>
      <w:proofErr w:type="spellStart"/>
      <w:r w:rsidRPr="003C7C8A">
        <w:rPr>
          <w:rFonts w:eastAsiaTheme="minorHAnsi"/>
          <w:i/>
          <w:lang w:val="en-US"/>
        </w:rPr>
        <w:t>assement</w:t>
      </w:r>
      <w:proofErr w:type="spellEnd"/>
      <w:r w:rsidRPr="003C7C8A">
        <w:rPr>
          <w:rFonts w:eastAsiaTheme="minorHAnsi"/>
          <w:i/>
          <w:lang w:val="en-US"/>
        </w:rPr>
        <w:t xml:space="preserve"> </w:t>
      </w:r>
      <w:proofErr w:type="spellStart"/>
      <w:r w:rsidRPr="003C7C8A">
        <w:rPr>
          <w:rFonts w:eastAsiaTheme="minorHAnsi"/>
          <w:lang w:val="en-US"/>
        </w:rPr>
        <w:t>pada</w:t>
      </w:r>
      <w:proofErr w:type="spellEnd"/>
      <w:r w:rsidRPr="003C7C8A">
        <w:rPr>
          <w:rFonts w:eastAsiaTheme="minorHAnsi"/>
          <w:lang w:val="en-US"/>
        </w:rPr>
        <w:t xml:space="preserve"> </w:t>
      </w:r>
      <w:proofErr w:type="spellStart"/>
      <w:r w:rsidRPr="003C7C8A">
        <w:rPr>
          <w:rFonts w:eastAsiaTheme="minorHAnsi"/>
          <w:lang w:val="en-US"/>
        </w:rPr>
        <w:t>formulir</w:t>
      </w:r>
      <w:proofErr w:type="spellEnd"/>
      <w:r w:rsidRPr="003C7C8A">
        <w:rPr>
          <w:rFonts w:eastAsiaTheme="minorHAnsi"/>
          <w:lang w:val="en-US"/>
        </w:rPr>
        <w:t xml:space="preserve"> </w:t>
      </w:r>
      <w:r w:rsidRPr="003C7C8A">
        <w:rPr>
          <w:rFonts w:eastAsiaTheme="minorHAnsi"/>
          <w:i/>
          <w:lang w:val="en-US"/>
        </w:rPr>
        <w:t>subjective</w:t>
      </w:r>
      <w:r w:rsidRPr="003C7C8A">
        <w:rPr>
          <w:rFonts w:eastAsiaTheme="minorHAnsi"/>
        </w:rPr>
        <w:t>,</w:t>
      </w:r>
      <w:r w:rsidRPr="003C7C8A">
        <w:rPr>
          <w:rFonts w:eastAsiaTheme="minorHAnsi"/>
          <w:i/>
          <w:lang w:val="en-US"/>
        </w:rPr>
        <w:t xml:space="preserve"> objective</w:t>
      </w:r>
      <w:r w:rsidRPr="003C7C8A">
        <w:rPr>
          <w:rFonts w:eastAsiaTheme="minorHAnsi"/>
          <w:i/>
        </w:rPr>
        <w:t>,</w:t>
      </w:r>
      <w:r w:rsidRPr="003C7C8A">
        <w:rPr>
          <w:rFonts w:eastAsiaTheme="minorHAnsi"/>
          <w:i/>
          <w:lang w:val="en-US"/>
        </w:rPr>
        <w:t xml:space="preserve"> assessment</w:t>
      </w:r>
      <w:r w:rsidRPr="003C7C8A">
        <w:rPr>
          <w:rFonts w:eastAsiaTheme="minorHAnsi"/>
          <w:i/>
        </w:rPr>
        <w:t xml:space="preserve">, </w:t>
      </w:r>
      <w:r w:rsidRPr="003C7C8A">
        <w:rPr>
          <w:rFonts w:eastAsiaTheme="minorHAnsi"/>
          <w:i/>
          <w:lang w:val="en-US"/>
        </w:rPr>
        <w:t>plan</w:t>
      </w:r>
      <w:r w:rsidRPr="003C7C8A">
        <w:rPr>
          <w:rFonts w:eastAsiaTheme="minorHAnsi"/>
          <w:lang w:val="en-US"/>
        </w:rPr>
        <w:t xml:space="preserve"> </w:t>
      </w:r>
      <w:r w:rsidRPr="003C7C8A">
        <w:rPr>
          <w:rFonts w:eastAsiaTheme="minorHAnsi"/>
        </w:rPr>
        <w:t xml:space="preserve">rekam medis </w:t>
      </w:r>
      <w:proofErr w:type="spellStart"/>
      <w:r w:rsidRPr="003C7C8A">
        <w:rPr>
          <w:rFonts w:eastAsiaTheme="minorHAnsi"/>
          <w:lang w:val="en-US"/>
        </w:rPr>
        <w:t>rawat</w:t>
      </w:r>
      <w:proofErr w:type="spellEnd"/>
      <w:r w:rsidRPr="003C7C8A">
        <w:rPr>
          <w:rFonts w:eastAsiaTheme="minorHAnsi"/>
          <w:lang w:val="en-US"/>
        </w:rPr>
        <w:t xml:space="preserve"> </w:t>
      </w:r>
      <w:proofErr w:type="spellStart"/>
      <w:r w:rsidRPr="003C7C8A">
        <w:rPr>
          <w:rFonts w:eastAsiaTheme="minorHAnsi"/>
          <w:lang w:val="en-US"/>
        </w:rPr>
        <w:t>inap</w:t>
      </w:r>
      <w:proofErr w:type="spellEnd"/>
      <w:r w:rsidRPr="003C7C8A">
        <w:rPr>
          <w:rFonts w:eastAsiaTheme="minorHAnsi"/>
          <w:lang w:val="en-US"/>
        </w:rPr>
        <w:t xml:space="preserve">. </w:t>
      </w:r>
      <w:proofErr w:type="spellStart"/>
      <w:proofErr w:type="gramStart"/>
      <w:r w:rsidRPr="003C7C8A">
        <w:rPr>
          <w:rFonts w:eastAsiaTheme="minorHAnsi"/>
          <w:lang w:val="en-US"/>
        </w:rPr>
        <w:t>Ketidaklengkapan</w:t>
      </w:r>
      <w:proofErr w:type="spellEnd"/>
      <w:r w:rsidRPr="003C7C8A">
        <w:rPr>
          <w:rFonts w:eastAsiaTheme="minorHAnsi"/>
          <w:lang w:val="en-US"/>
        </w:rPr>
        <w:t xml:space="preserve"> </w:t>
      </w:r>
      <w:proofErr w:type="spellStart"/>
      <w:r w:rsidRPr="003C7C8A">
        <w:rPr>
          <w:rFonts w:eastAsiaTheme="minorHAnsi"/>
          <w:lang w:val="en-US"/>
        </w:rPr>
        <w:t>pengisian</w:t>
      </w:r>
      <w:proofErr w:type="spellEnd"/>
      <w:r w:rsidRPr="003C7C8A">
        <w:rPr>
          <w:rFonts w:eastAsiaTheme="minorHAnsi"/>
          <w:lang w:val="en-US"/>
        </w:rPr>
        <w:t xml:space="preserve"> </w:t>
      </w:r>
      <w:proofErr w:type="spellStart"/>
      <w:r w:rsidRPr="003C7C8A">
        <w:rPr>
          <w:rFonts w:eastAsiaTheme="minorHAnsi"/>
          <w:i/>
          <w:lang w:val="en-US"/>
        </w:rPr>
        <w:t>aseesment</w:t>
      </w:r>
      <w:proofErr w:type="spellEnd"/>
      <w:r w:rsidRPr="003C7C8A">
        <w:rPr>
          <w:rFonts w:eastAsiaTheme="minorHAnsi"/>
        </w:rPr>
        <w:t xml:space="preserve">, </w:t>
      </w:r>
      <w:proofErr w:type="spellStart"/>
      <w:r w:rsidRPr="003C7C8A">
        <w:rPr>
          <w:rFonts w:eastAsiaTheme="minorHAnsi"/>
          <w:lang w:val="en-US"/>
        </w:rPr>
        <w:t>seperti</w:t>
      </w:r>
      <w:proofErr w:type="spellEnd"/>
      <w:r w:rsidRPr="003C7C8A">
        <w:rPr>
          <w:rFonts w:eastAsiaTheme="minorHAnsi"/>
          <w:lang w:val="en-US"/>
        </w:rPr>
        <w:t xml:space="preserve"> </w:t>
      </w:r>
      <w:proofErr w:type="spellStart"/>
      <w:r w:rsidRPr="003C7C8A">
        <w:rPr>
          <w:rFonts w:eastAsiaTheme="minorHAnsi"/>
          <w:lang w:val="en-US"/>
        </w:rPr>
        <w:t>diagnos</w:t>
      </w:r>
      <w:proofErr w:type="spellEnd"/>
      <w:r w:rsidRPr="003C7C8A">
        <w:rPr>
          <w:rFonts w:eastAsiaTheme="minorHAnsi"/>
        </w:rPr>
        <w:t>a</w:t>
      </w:r>
      <w:r w:rsidRPr="003C7C8A">
        <w:rPr>
          <w:rFonts w:eastAsiaTheme="minorHAnsi"/>
          <w:lang w:val="en-US"/>
        </w:rPr>
        <w:t xml:space="preserve"> </w:t>
      </w:r>
      <w:proofErr w:type="spellStart"/>
      <w:r w:rsidRPr="003C7C8A">
        <w:rPr>
          <w:rFonts w:eastAsiaTheme="minorHAnsi"/>
          <w:lang w:val="en-US"/>
        </w:rPr>
        <w:t>masuk</w:t>
      </w:r>
      <w:proofErr w:type="spellEnd"/>
      <w:r w:rsidRPr="003C7C8A">
        <w:rPr>
          <w:rFonts w:eastAsiaTheme="minorHAnsi"/>
          <w:lang w:val="en-US"/>
        </w:rPr>
        <w:t xml:space="preserve"> </w:t>
      </w:r>
      <w:proofErr w:type="spellStart"/>
      <w:r w:rsidRPr="003C7C8A">
        <w:rPr>
          <w:rFonts w:eastAsiaTheme="minorHAnsi"/>
          <w:lang w:val="en-US"/>
        </w:rPr>
        <w:t>atau</w:t>
      </w:r>
      <w:proofErr w:type="spellEnd"/>
      <w:r w:rsidRPr="003C7C8A">
        <w:rPr>
          <w:rFonts w:eastAsiaTheme="minorHAnsi"/>
          <w:lang w:val="en-US"/>
        </w:rPr>
        <w:t xml:space="preserve"> </w:t>
      </w:r>
      <w:proofErr w:type="spellStart"/>
      <w:r w:rsidRPr="003C7C8A">
        <w:rPr>
          <w:rFonts w:eastAsiaTheme="minorHAnsi"/>
          <w:lang w:val="en-US"/>
        </w:rPr>
        <w:t>diagnos</w:t>
      </w:r>
      <w:proofErr w:type="spellEnd"/>
      <w:r w:rsidRPr="003C7C8A">
        <w:rPr>
          <w:rFonts w:eastAsiaTheme="minorHAnsi"/>
        </w:rPr>
        <w:t>a</w:t>
      </w:r>
      <w:r w:rsidRPr="003C7C8A">
        <w:rPr>
          <w:rFonts w:eastAsiaTheme="minorHAnsi"/>
          <w:lang w:val="en-US"/>
        </w:rPr>
        <w:t xml:space="preserve"> </w:t>
      </w:r>
      <w:proofErr w:type="spellStart"/>
      <w:r w:rsidRPr="003C7C8A">
        <w:rPr>
          <w:rFonts w:eastAsiaTheme="minorHAnsi"/>
          <w:lang w:val="en-US"/>
        </w:rPr>
        <w:t>utama</w:t>
      </w:r>
      <w:proofErr w:type="spellEnd"/>
      <w:r w:rsidRPr="003C7C8A">
        <w:rPr>
          <w:rFonts w:eastAsiaTheme="minorHAnsi"/>
          <w:lang w:val="en-US"/>
        </w:rPr>
        <w:t>.</w:t>
      </w:r>
      <w:proofErr w:type="gramEnd"/>
      <w:r w:rsidRPr="003C7C8A">
        <w:rPr>
          <w:rFonts w:eastAsiaTheme="minorHAnsi"/>
          <w:lang w:val="en-US"/>
        </w:rPr>
        <w:t xml:space="preserve"> </w:t>
      </w:r>
      <w:proofErr w:type="spellStart"/>
      <w:proofErr w:type="gramStart"/>
      <w:r w:rsidRPr="003C7C8A">
        <w:rPr>
          <w:rFonts w:eastAsiaTheme="minorHAnsi"/>
          <w:lang w:val="en-US"/>
        </w:rPr>
        <w:t>Ketidaklengkapan</w:t>
      </w:r>
      <w:proofErr w:type="spellEnd"/>
      <w:r w:rsidRPr="003C7C8A">
        <w:rPr>
          <w:rFonts w:eastAsiaTheme="minorHAnsi"/>
          <w:lang w:val="en-US"/>
        </w:rPr>
        <w:t xml:space="preserve"> </w:t>
      </w:r>
      <w:proofErr w:type="spellStart"/>
      <w:r w:rsidRPr="003C7C8A">
        <w:rPr>
          <w:rFonts w:eastAsiaTheme="minorHAnsi"/>
          <w:lang w:val="en-US"/>
        </w:rPr>
        <w:t>formulir</w:t>
      </w:r>
      <w:proofErr w:type="spellEnd"/>
      <w:r w:rsidRPr="003C7C8A">
        <w:rPr>
          <w:rFonts w:eastAsiaTheme="minorHAnsi"/>
          <w:lang w:val="en-US"/>
        </w:rPr>
        <w:t xml:space="preserve"> </w:t>
      </w:r>
      <w:r w:rsidRPr="003C7C8A">
        <w:rPr>
          <w:rFonts w:eastAsiaTheme="minorHAnsi"/>
          <w:i/>
          <w:lang w:val="en-US"/>
        </w:rPr>
        <w:t>subjective</w:t>
      </w:r>
      <w:r w:rsidRPr="003C7C8A">
        <w:rPr>
          <w:rFonts w:eastAsiaTheme="minorHAnsi"/>
        </w:rPr>
        <w:t>,</w:t>
      </w:r>
      <w:r w:rsidRPr="003C7C8A">
        <w:rPr>
          <w:rFonts w:eastAsiaTheme="minorHAnsi"/>
          <w:i/>
          <w:lang w:val="en-US"/>
        </w:rPr>
        <w:t xml:space="preserve"> objective</w:t>
      </w:r>
      <w:r w:rsidRPr="003C7C8A">
        <w:rPr>
          <w:rFonts w:eastAsiaTheme="minorHAnsi"/>
        </w:rPr>
        <w:t>,</w:t>
      </w:r>
      <w:r w:rsidRPr="003C7C8A">
        <w:rPr>
          <w:rFonts w:eastAsiaTheme="minorHAnsi"/>
          <w:i/>
          <w:lang w:val="en-US"/>
        </w:rPr>
        <w:t xml:space="preserve"> assessment</w:t>
      </w:r>
      <w:r w:rsidRPr="003C7C8A">
        <w:rPr>
          <w:rFonts w:eastAsiaTheme="minorHAnsi"/>
        </w:rPr>
        <w:t>, serta</w:t>
      </w:r>
      <w:r w:rsidRPr="003C7C8A">
        <w:rPr>
          <w:rFonts w:eastAsiaTheme="minorHAnsi"/>
          <w:i/>
          <w:lang w:val="en-US"/>
        </w:rPr>
        <w:t xml:space="preserve"> plan</w:t>
      </w:r>
      <w:r w:rsidRPr="003C7C8A">
        <w:rPr>
          <w:rFonts w:eastAsiaTheme="minorHAnsi"/>
          <w:lang w:val="en-US"/>
        </w:rPr>
        <w:t xml:space="preserve"> </w:t>
      </w:r>
      <w:proofErr w:type="spellStart"/>
      <w:r w:rsidRPr="003C7C8A">
        <w:rPr>
          <w:rFonts w:eastAsiaTheme="minorHAnsi"/>
          <w:lang w:val="en-US"/>
        </w:rPr>
        <w:t>rawat</w:t>
      </w:r>
      <w:proofErr w:type="spellEnd"/>
      <w:r w:rsidRPr="003C7C8A">
        <w:rPr>
          <w:rFonts w:eastAsiaTheme="minorHAnsi"/>
          <w:lang w:val="en-US"/>
        </w:rPr>
        <w:t xml:space="preserve"> </w:t>
      </w:r>
      <w:proofErr w:type="spellStart"/>
      <w:r w:rsidRPr="003C7C8A">
        <w:rPr>
          <w:rFonts w:eastAsiaTheme="minorHAnsi"/>
          <w:lang w:val="en-US"/>
        </w:rPr>
        <w:t>inap</w:t>
      </w:r>
      <w:proofErr w:type="spellEnd"/>
      <w:r w:rsidRPr="003C7C8A">
        <w:rPr>
          <w:rFonts w:eastAsiaTheme="minorHAnsi"/>
          <w:lang w:val="en-US"/>
        </w:rPr>
        <w:t xml:space="preserve"> </w:t>
      </w:r>
      <w:proofErr w:type="spellStart"/>
      <w:r w:rsidRPr="003C7C8A">
        <w:rPr>
          <w:rFonts w:eastAsiaTheme="minorHAnsi"/>
          <w:lang w:val="en-US"/>
        </w:rPr>
        <w:t>kemungkinan</w:t>
      </w:r>
      <w:proofErr w:type="spellEnd"/>
      <w:r w:rsidRPr="003C7C8A">
        <w:rPr>
          <w:rFonts w:eastAsiaTheme="minorHAnsi"/>
          <w:lang w:val="en-US"/>
        </w:rPr>
        <w:t xml:space="preserve"> </w:t>
      </w:r>
      <w:proofErr w:type="spellStart"/>
      <w:r w:rsidRPr="003C7C8A">
        <w:rPr>
          <w:rFonts w:eastAsiaTheme="minorHAnsi"/>
          <w:lang w:val="en-US"/>
        </w:rPr>
        <w:t>terjadi</w:t>
      </w:r>
      <w:proofErr w:type="spellEnd"/>
      <w:r w:rsidRPr="003C7C8A">
        <w:rPr>
          <w:rFonts w:eastAsiaTheme="minorHAnsi"/>
          <w:lang w:val="en-US"/>
        </w:rPr>
        <w:t xml:space="preserve"> </w:t>
      </w:r>
      <w:proofErr w:type="spellStart"/>
      <w:r w:rsidRPr="003C7C8A">
        <w:rPr>
          <w:rFonts w:eastAsiaTheme="minorHAnsi"/>
          <w:lang w:val="en-US"/>
        </w:rPr>
        <w:t>karena</w:t>
      </w:r>
      <w:proofErr w:type="spellEnd"/>
      <w:r w:rsidRPr="003C7C8A">
        <w:rPr>
          <w:rFonts w:eastAsiaTheme="minorHAnsi"/>
          <w:lang w:val="en-US"/>
        </w:rPr>
        <w:t xml:space="preserve"> </w:t>
      </w:r>
      <w:proofErr w:type="spellStart"/>
      <w:r w:rsidRPr="003C7C8A">
        <w:rPr>
          <w:rFonts w:eastAsiaTheme="minorHAnsi"/>
          <w:lang w:val="en-US"/>
        </w:rPr>
        <w:t>belum</w:t>
      </w:r>
      <w:proofErr w:type="spellEnd"/>
      <w:r w:rsidRPr="003C7C8A">
        <w:rPr>
          <w:rFonts w:eastAsiaTheme="minorHAnsi"/>
          <w:lang w:val="en-US"/>
        </w:rPr>
        <w:t xml:space="preserve"> </w:t>
      </w:r>
      <w:proofErr w:type="spellStart"/>
      <w:r w:rsidRPr="003C7C8A">
        <w:rPr>
          <w:rFonts w:eastAsiaTheme="minorHAnsi"/>
          <w:lang w:val="en-US"/>
        </w:rPr>
        <w:t>pernah</w:t>
      </w:r>
      <w:proofErr w:type="spellEnd"/>
      <w:r w:rsidRPr="003C7C8A">
        <w:rPr>
          <w:rFonts w:eastAsiaTheme="minorHAnsi"/>
          <w:lang w:val="en-US"/>
        </w:rPr>
        <w:t xml:space="preserve"> </w:t>
      </w:r>
      <w:proofErr w:type="spellStart"/>
      <w:r w:rsidRPr="003C7C8A">
        <w:rPr>
          <w:rFonts w:eastAsiaTheme="minorHAnsi"/>
          <w:lang w:val="en-US"/>
        </w:rPr>
        <w:t>diadakan</w:t>
      </w:r>
      <w:proofErr w:type="spellEnd"/>
      <w:r w:rsidRPr="003C7C8A">
        <w:rPr>
          <w:rFonts w:eastAsiaTheme="minorHAnsi"/>
          <w:lang w:val="en-US"/>
        </w:rPr>
        <w:t xml:space="preserve"> </w:t>
      </w:r>
      <w:r w:rsidRPr="003C7C8A">
        <w:rPr>
          <w:rFonts w:eastAsiaTheme="minorHAnsi"/>
        </w:rPr>
        <w:t>analisis</w:t>
      </w:r>
      <w:r w:rsidRPr="003C7C8A">
        <w:rPr>
          <w:rFonts w:eastAsiaTheme="minorHAnsi"/>
          <w:lang w:val="en-US"/>
        </w:rPr>
        <w:t xml:space="preserve"> </w:t>
      </w:r>
      <w:proofErr w:type="spellStart"/>
      <w:r w:rsidRPr="003C7C8A">
        <w:rPr>
          <w:rFonts w:eastAsiaTheme="minorHAnsi"/>
          <w:lang w:val="en-US"/>
        </w:rPr>
        <w:t>desain</w:t>
      </w:r>
      <w:proofErr w:type="spellEnd"/>
      <w:r w:rsidRPr="003C7C8A">
        <w:rPr>
          <w:rFonts w:eastAsiaTheme="minorHAnsi"/>
          <w:lang w:val="en-US"/>
        </w:rPr>
        <w:t xml:space="preserve"> </w:t>
      </w:r>
      <w:proofErr w:type="spellStart"/>
      <w:r w:rsidRPr="003C7C8A">
        <w:rPr>
          <w:rFonts w:eastAsiaTheme="minorHAnsi"/>
          <w:lang w:val="en-US"/>
        </w:rPr>
        <w:t>formulir</w:t>
      </w:r>
      <w:proofErr w:type="spellEnd"/>
      <w:r w:rsidRPr="003C7C8A">
        <w:rPr>
          <w:rFonts w:eastAsiaTheme="minorHAnsi"/>
          <w:lang w:val="en-US"/>
        </w:rPr>
        <w:t>.</w:t>
      </w:r>
      <w:proofErr w:type="gramEnd"/>
      <w:r w:rsidRPr="003C7C8A">
        <w:rPr>
          <w:rFonts w:eastAsiaTheme="minorHAnsi"/>
          <w:lang w:val="en-US"/>
        </w:rPr>
        <w:t xml:space="preserve"> </w:t>
      </w:r>
      <w:proofErr w:type="spellStart"/>
      <w:proofErr w:type="gramStart"/>
      <w:r w:rsidRPr="003C7C8A">
        <w:rPr>
          <w:rFonts w:eastAsiaTheme="minorHAnsi"/>
          <w:lang w:val="en-US"/>
        </w:rPr>
        <w:t>Selain</w:t>
      </w:r>
      <w:proofErr w:type="spellEnd"/>
      <w:r w:rsidRPr="003C7C8A">
        <w:rPr>
          <w:rFonts w:eastAsiaTheme="minorHAnsi"/>
          <w:lang w:val="en-US"/>
        </w:rPr>
        <w:t xml:space="preserve"> </w:t>
      </w:r>
      <w:proofErr w:type="spellStart"/>
      <w:r w:rsidRPr="003C7C8A">
        <w:rPr>
          <w:rFonts w:eastAsiaTheme="minorHAnsi"/>
          <w:lang w:val="en-US"/>
        </w:rPr>
        <w:t>itu</w:t>
      </w:r>
      <w:proofErr w:type="spellEnd"/>
      <w:r w:rsidRPr="003C7C8A">
        <w:rPr>
          <w:rFonts w:eastAsiaTheme="minorHAnsi"/>
          <w:lang w:val="en-US"/>
        </w:rPr>
        <w:t xml:space="preserve">, </w:t>
      </w:r>
      <w:proofErr w:type="spellStart"/>
      <w:r w:rsidRPr="003C7C8A">
        <w:rPr>
          <w:rFonts w:eastAsiaTheme="minorHAnsi"/>
          <w:lang w:val="en-US"/>
        </w:rPr>
        <w:t>desain</w:t>
      </w:r>
      <w:proofErr w:type="spellEnd"/>
      <w:r w:rsidRPr="003C7C8A">
        <w:rPr>
          <w:rFonts w:eastAsiaTheme="minorHAnsi"/>
          <w:lang w:val="en-US"/>
        </w:rPr>
        <w:t xml:space="preserve"> </w:t>
      </w:r>
      <w:proofErr w:type="spellStart"/>
      <w:r w:rsidRPr="003C7C8A">
        <w:rPr>
          <w:rFonts w:eastAsiaTheme="minorHAnsi"/>
          <w:lang w:val="en-US"/>
        </w:rPr>
        <w:t>formulir</w:t>
      </w:r>
      <w:proofErr w:type="spellEnd"/>
      <w:r w:rsidRPr="003C7C8A">
        <w:rPr>
          <w:rFonts w:eastAsiaTheme="minorHAnsi"/>
        </w:rPr>
        <w:t>nya</w:t>
      </w:r>
      <w:r w:rsidRPr="003C7C8A">
        <w:rPr>
          <w:rFonts w:eastAsiaTheme="minorHAnsi"/>
          <w:lang w:val="en-US"/>
        </w:rPr>
        <w:t xml:space="preserve"> </w:t>
      </w:r>
      <w:proofErr w:type="spellStart"/>
      <w:r w:rsidRPr="003C7C8A">
        <w:rPr>
          <w:rFonts w:eastAsiaTheme="minorHAnsi"/>
          <w:lang w:val="en-US"/>
        </w:rPr>
        <w:t>juga</w:t>
      </w:r>
      <w:proofErr w:type="spellEnd"/>
      <w:r w:rsidRPr="003C7C8A">
        <w:rPr>
          <w:rFonts w:eastAsiaTheme="minorHAnsi"/>
          <w:lang w:val="en-US"/>
        </w:rPr>
        <w:t xml:space="preserve"> </w:t>
      </w:r>
      <w:proofErr w:type="spellStart"/>
      <w:r w:rsidRPr="003C7C8A">
        <w:rPr>
          <w:rFonts w:eastAsiaTheme="minorHAnsi"/>
          <w:lang w:val="en-US"/>
        </w:rPr>
        <w:t>belum</w:t>
      </w:r>
      <w:proofErr w:type="spellEnd"/>
      <w:r w:rsidRPr="003C7C8A">
        <w:rPr>
          <w:rFonts w:eastAsiaTheme="minorHAnsi"/>
          <w:lang w:val="en-US"/>
        </w:rPr>
        <w:t xml:space="preserve"> </w:t>
      </w:r>
      <w:proofErr w:type="spellStart"/>
      <w:r w:rsidRPr="003C7C8A">
        <w:rPr>
          <w:rFonts w:eastAsiaTheme="minorHAnsi"/>
          <w:lang w:val="en-US"/>
        </w:rPr>
        <w:t>pernah</w:t>
      </w:r>
      <w:proofErr w:type="spellEnd"/>
      <w:r w:rsidRPr="003C7C8A">
        <w:rPr>
          <w:rFonts w:eastAsiaTheme="minorHAnsi"/>
          <w:lang w:val="en-US"/>
        </w:rPr>
        <w:t xml:space="preserve"> </w:t>
      </w:r>
      <w:proofErr w:type="spellStart"/>
      <w:r w:rsidRPr="003C7C8A">
        <w:rPr>
          <w:rFonts w:eastAsiaTheme="minorHAnsi"/>
          <w:lang w:val="en-US"/>
        </w:rPr>
        <w:t>direvisi</w:t>
      </w:r>
      <w:proofErr w:type="spellEnd"/>
      <w:r w:rsidRPr="003C7C8A">
        <w:rPr>
          <w:rFonts w:eastAsiaTheme="minorHAnsi"/>
          <w:lang w:val="en-US"/>
        </w:rPr>
        <w:t>.</w:t>
      </w:r>
      <w:proofErr w:type="gramEnd"/>
    </w:p>
    <w:p w:rsidR="00520EE5" w:rsidRDefault="00520EE5" w:rsidP="00520EE5">
      <w:pPr>
        <w:pStyle w:val="ListParagraph"/>
        <w:spacing w:after="0" w:line="360" w:lineRule="auto"/>
        <w:ind w:left="360" w:firstLine="491"/>
        <w:jc w:val="both"/>
        <w:rPr>
          <w:rFonts w:eastAsiaTheme="minorHAnsi"/>
        </w:rPr>
      </w:pPr>
      <w:r w:rsidRPr="003C7C8A">
        <w:rPr>
          <w:rFonts w:eastAsiaTheme="minorHAnsi"/>
        </w:rPr>
        <w:t xml:space="preserve">Analisis desain formulir ini menggunakan pendekatan </w:t>
      </w:r>
      <w:r w:rsidRPr="003C7C8A">
        <w:rPr>
          <w:rFonts w:eastAsiaTheme="minorHAnsi"/>
          <w:i/>
        </w:rPr>
        <w:t>Problem Oriented Medical Record</w:t>
      </w:r>
      <w:r w:rsidRPr="003C7C8A">
        <w:rPr>
          <w:rFonts w:eastAsiaTheme="minorHAnsi"/>
          <w:lang w:val="en-US"/>
        </w:rPr>
        <w:t xml:space="preserve"> </w:t>
      </w:r>
      <w:r w:rsidRPr="003C7C8A">
        <w:rPr>
          <w:rFonts w:eastAsiaTheme="minorHAnsi"/>
        </w:rPr>
        <w:t>(</w:t>
      </w:r>
      <w:r w:rsidRPr="003C7C8A">
        <w:rPr>
          <w:rFonts w:eastAsiaTheme="minorHAnsi"/>
          <w:i/>
          <w:lang w:val="en-US"/>
        </w:rPr>
        <w:t>POMR</w:t>
      </w:r>
      <w:r w:rsidRPr="003C7C8A">
        <w:rPr>
          <w:rFonts w:eastAsiaTheme="minorHAnsi"/>
        </w:rPr>
        <w:t xml:space="preserve">). </w:t>
      </w:r>
      <w:r w:rsidRPr="003C7C8A">
        <w:rPr>
          <w:rFonts w:eastAsiaTheme="minorHAnsi"/>
          <w:i/>
        </w:rPr>
        <w:t>POMR</w:t>
      </w:r>
      <w:r w:rsidRPr="003C7C8A">
        <w:rPr>
          <w:rFonts w:eastAsiaTheme="minorHAnsi"/>
          <w:lang w:val="en-US"/>
        </w:rPr>
        <w:t xml:space="preserve"> </w:t>
      </w:r>
      <w:r w:rsidRPr="003C7C8A">
        <w:rPr>
          <w:rFonts w:eastAsiaTheme="minorHAnsi"/>
          <w:i/>
          <w:lang w:val="en-US"/>
        </w:rPr>
        <w:t xml:space="preserve">is a scientific method of record keeping using a client – centered problem – solving approach </w:t>
      </w:r>
      <w:proofErr w:type="spellStart"/>
      <w:r w:rsidRPr="003C7C8A">
        <w:rPr>
          <w:rFonts w:eastAsiaTheme="minorHAnsi"/>
          <w:i/>
          <w:lang w:val="en-US"/>
        </w:rPr>
        <w:t>paralling</w:t>
      </w:r>
      <w:proofErr w:type="spellEnd"/>
      <w:r w:rsidRPr="003C7C8A">
        <w:rPr>
          <w:rFonts w:eastAsiaTheme="minorHAnsi"/>
          <w:i/>
          <w:lang w:val="en-US"/>
        </w:rPr>
        <w:t xml:space="preserve"> the phases of the nursing/medical </w:t>
      </w:r>
      <w:proofErr w:type="spellStart"/>
      <w:r w:rsidRPr="003C7C8A">
        <w:rPr>
          <w:rFonts w:eastAsiaTheme="minorHAnsi"/>
          <w:i/>
          <w:lang w:val="en-US"/>
        </w:rPr>
        <w:t>proses</w:t>
      </w:r>
      <w:proofErr w:type="spellEnd"/>
      <w:r w:rsidRPr="003C7C8A">
        <w:rPr>
          <w:rFonts w:eastAsiaTheme="minorHAnsi"/>
          <w:i/>
        </w:rPr>
        <w:t xml:space="preserve">. </w:t>
      </w:r>
      <w:r w:rsidRPr="003C7C8A">
        <w:rPr>
          <w:rFonts w:eastAsiaTheme="minorHAnsi"/>
        </w:rPr>
        <w:t>Artiny</w:t>
      </w:r>
      <w:r w:rsidRPr="003C7C8A">
        <w:rPr>
          <w:rFonts w:eastAsiaTheme="minorHAnsi"/>
          <w:i/>
        </w:rPr>
        <w:t>a,</w:t>
      </w:r>
      <w:r w:rsidRPr="003C7C8A">
        <w:rPr>
          <w:rFonts w:eastAsiaTheme="minorHAnsi"/>
          <w:lang w:val="en-US"/>
        </w:rPr>
        <w:t xml:space="preserve"> </w:t>
      </w:r>
      <w:proofErr w:type="spellStart"/>
      <w:r w:rsidRPr="003C7C8A">
        <w:rPr>
          <w:rFonts w:eastAsiaTheme="minorHAnsi"/>
          <w:lang w:val="en-US"/>
        </w:rPr>
        <w:t>pengetahuan</w:t>
      </w:r>
      <w:proofErr w:type="spellEnd"/>
      <w:r w:rsidRPr="003C7C8A">
        <w:rPr>
          <w:rFonts w:eastAsiaTheme="minorHAnsi"/>
          <w:lang w:val="en-US"/>
        </w:rPr>
        <w:t xml:space="preserve"> </w:t>
      </w:r>
      <w:proofErr w:type="spellStart"/>
      <w:r w:rsidRPr="003C7C8A">
        <w:rPr>
          <w:rFonts w:eastAsiaTheme="minorHAnsi"/>
          <w:lang w:val="en-US"/>
        </w:rPr>
        <w:t>tentang</w:t>
      </w:r>
      <w:proofErr w:type="spellEnd"/>
      <w:r w:rsidRPr="003C7C8A">
        <w:rPr>
          <w:rFonts w:eastAsiaTheme="minorHAnsi"/>
          <w:lang w:val="en-US"/>
        </w:rPr>
        <w:t xml:space="preserve"> </w:t>
      </w:r>
      <w:proofErr w:type="spellStart"/>
      <w:r w:rsidRPr="003C7C8A">
        <w:rPr>
          <w:rFonts w:eastAsiaTheme="minorHAnsi"/>
          <w:lang w:val="en-US"/>
        </w:rPr>
        <w:t>metode</w:t>
      </w:r>
      <w:proofErr w:type="spellEnd"/>
      <w:r w:rsidRPr="003C7C8A">
        <w:rPr>
          <w:rFonts w:eastAsiaTheme="minorHAnsi"/>
          <w:lang w:val="en-US"/>
        </w:rPr>
        <w:t xml:space="preserve"> </w:t>
      </w:r>
      <w:proofErr w:type="spellStart"/>
      <w:r w:rsidRPr="003C7C8A">
        <w:rPr>
          <w:rFonts w:eastAsiaTheme="minorHAnsi"/>
          <w:lang w:val="en-US"/>
        </w:rPr>
        <w:t>pencatatan</w:t>
      </w:r>
      <w:proofErr w:type="spellEnd"/>
      <w:r w:rsidRPr="003C7C8A">
        <w:rPr>
          <w:rFonts w:eastAsiaTheme="minorHAnsi"/>
          <w:lang w:val="en-US"/>
        </w:rPr>
        <w:t xml:space="preserve"> </w:t>
      </w:r>
      <w:r w:rsidRPr="003C7C8A">
        <w:rPr>
          <w:rFonts w:eastAsiaTheme="minorHAnsi"/>
          <w:lang w:val="en-US"/>
        </w:rPr>
        <w:lastRenderedPageBreak/>
        <w:t xml:space="preserve">yang </w:t>
      </w:r>
      <w:proofErr w:type="spellStart"/>
      <w:r w:rsidRPr="003C7C8A">
        <w:rPr>
          <w:rFonts w:eastAsiaTheme="minorHAnsi"/>
          <w:lang w:val="en-US"/>
        </w:rPr>
        <w:t>terpusat</w:t>
      </w:r>
      <w:proofErr w:type="spellEnd"/>
      <w:r w:rsidRPr="003C7C8A">
        <w:rPr>
          <w:rFonts w:eastAsiaTheme="minorHAnsi"/>
          <w:lang w:val="en-US"/>
        </w:rPr>
        <w:t xml:space="preserve"> </w:t>
      </w:r>
      <w:proofErr w:type="spellStart"/>
      <w:r w:rsidRPr="003C7C8A">
        <w:rPr>
          <w:rFonts w:eastAsiaTheme="minorHAnsi"/>
          <w:lang w:val="en-US"/>
        </w:rPr>
        <w:t>pada</w:t>
      </w:r>
      <w:proofErr w:type="spellEnd"/>
      <w:r w:rsidRPr="003C7C8A">
        <w:rPr>
          <w:rFonts w:eastAsiaTheme="minorHAnsi"/>
          <w:lang w:val="en-US"/>
        </w:rPr>
        <w:t xml:space="preserve"> </w:t>
      </w:r>
      <w:proofErr w:type="spellStart"/>
      <w:r w:rsidRPr="003C7C8A">
        <w:rPr>
          <w:rFonts w:eastAsiaTheme="minorHAnsi"/>
          <w:lang w:val="en-US"/>
        </w:rPr>
        <w:t>pemecahan</w:t>
      </w:r>
      <w:proofErr w:type="spellEnd"/>
      <w:r w:rsidRPr="003C7C8A">
        <w:rPr>
          <w:rFonts w:eastAsiaTheme="minorHAnsi"/>
          <w:lang w:val="en-US"/>
        </w:rPr>
        <w:t xml:space="preserve"> </w:t>
      </w:r>
      <w:proofErr w:type="spellStart"/>
      <w:r w:rsidRPr="003C7C8A">
        <w:rPr>
          <w:rFonts w:eastAsiaTheme="minorHAnsi"/>
          <w:lang w:val="en-US"/>
        </w:rPr>
        <w:t>masalah</w:t>
      </w:r>
      <w:proofErr w:type="spellEnd"/>
      <w:r w:rsidRPr="003C7C8A">
        <w:rPr>
          <w:rFonts w:eastAsiaTheme="minorHAnsi"/>
          <w:lang w:val="en-US"/>
        </w:rPr>
        <w:t xml:space="preserve"> </w:t>
      </w:r>
      <w:proofErr w:type="spellStart"/>
      <w:r w:rsidRPr="003C7C8A">
        <w:rPr>
          <w:rFonts w:eastAsiaTheme="minorHAnsi"/>
          <w:lang w:val="en-US"/>
        </w:rPr>
        <w:t>klien</w:t>
      </w:r>
      <w:proofErr w:type="spellEnd"/>
      <w:r w:rsidRPr="003C7C8A">
        <w:rPr>
          <w:rFonts w:eastAsiaTheme="minorHAnsi"/>
          <w:lang w:val="en-US"/>
        </w:rPr>
        <w:t xml:space="preserve"> </w:t>
      </w:r>
      <w:proofErr w:type="spellStart"/>
      <w:r w:rsidRPr="003C7C8A">
        <w:rPr>
          <w:rFonts w:eastAsiaTheme="minorHAnsi"/>
          <w:lang w:val="en-US"/>
        </w:rPr>
        <w:t>dengan</w:t>
      </w:r>
      <w:proofErr w:type="spellEnd"/>
      <w:r w:rsidRPr="003C7C8A">
        <w:rPr>
          <w:rFonts w:eastAsiaTheme="minorHAnsi"/>
          <w:lang w:val="en-US"/>
        </w:rPr>
        <w:t xml:space="preserve"> </w:t>
      </w:r>
      <w:proofErr w:type="spellStart"/>
      <w:r w:rsidRPr="003C7C8A">
        <w:rPr>
          <w:rFonts w:eastAsiaTheme="minorHAnsi"/>
          <w:lang w:val="en-US"/>
        </w:rPr>
        <w:t>pendekatan</w:t>
      </w:r>
      <w:proofErr w:type="spellEnd"/>
      <w:r w:rsidRPr="003C7C8A">
        <w:rPr>
          <w:rFonts w:eastAsiaTheme="minorHAnsi"/>
          <w:lang w:val="en-US"/>
        </w:rPr>
        <w:t xml:space="preserve"> </w:t>
      </w:r>
      <w:proofErr w:type="spellStart"/>
      <w:r w:rsidRPr="003C7C8A">
        <w:rPr>
          <w:rFonts w:eastAsiaTheme="minorHAnsi"/>
          <w:lang w:val="en-US"/>
        </w:rPr>
        <w:t>pada</w:t>
      </w:r>
      <w:proofErr w:type="spellEnd"/>
      <w:r w:rsidRPr="003C7C8A">
        <w:rPr>
          <w:rFonts w:eastAsiaTheme="minorHAnsi"/>
          <w:lang w:val="en-US"/>
        </w:rPr>
        <w:t xml:space="preserve"> </w:t>
      </w:r>
      <w:proofErr w:type="spellStart"/>
      <w:r w:rsidRPr="003C7C8A">
        <w:rPr>
          <w:rFonts w:eastAsiaTheme="minorHAnsi"/>
          <w:lang w:val="en-US"/>
        </w:rPr>
        <w:t>tahapan</w:t>
      </w:r>
      <w:proofErr w:type="spellEnd"/>
      <w:r w:rsidRPr="003C7C8A">
        <w:rPr>
          <w:rFonts w:eastAsiaTheme="minorHAnsi"/>
          <w:lang w:val="en-US"/>
        </w:rPr>
        <w:t xml:space="preserve"> </w:t>
      </w:r>
      <w:proofErr w:type="spellStart"/>
      <w:r w:rsidRPr="003C7C8A">
        <w:rPr>
          <w:rFonts w:eastAsiaTheme="minorHAnsi"/>
          <w:lang w:val="en-US"/>
        </w:rPr>
        <w:t>proses</w:t>
      </w:r>
      <w:proofErr w:type="spellEnd"/>
      <w:r w:rsidRPr="003C7C8A">
        <w:rPr>
          <w:rFonts w:eastAsiaTheme="minorHAnsi"/>
          <w:lang w:val="en-US"/>
        </w:rPr>
        <w:t xml:space="preserve"> </w:t>
      </w:r>
      <w:proofErr w:type="spellStart"/>
      <w:r w:rsidRPr="003C7C8A">
        <w:rPr>
          <w:rFonts w:eastAsiaTheme="minorHAnsi"/>
          <w:lang w:val="en-US"/>
        </w:rPr>
        <w:t>pelayanan</w:t>
      </w:r>
      <w:proofErr w:type="spellEnd"/>
      <w:r w:rsidRPr="003C7C8A">
        <w:rPr>
          <w:rFonts w:eastAsiaTheme="minorHAnsi"/>
          <w:lang w:val="en-US"/>
        </w:rPr>
        <w:t xml:space="preserve"> </w:t>
      </w:r>
      <w:proofErr w:type="spellStart"/>
      <w:r w:rsidRPr="003C7C8A">
        <w:rPr>
          <w:rFonts w:eastAsiaTheme="minorHAnsi"/>
          <w:lang w:val="en-US"/>
        </w:rPr>
        <w:t>medis</w:t>
      </w:r>
      <w:proofErr w:type="spellEnd"/>
      <w:r w:rsidRPr="003C7C8A">
        <w:rPr>
          <w:rFonts w:eastAsiaTheme="minorHAnsi"/>
          <w:lang w:val="en-US"/>
        </w:rPr>
        <w:t xml:space="preserve"> </w:t>
      </w:r>
      <w:proofErr w:type="spellStart"/>
      <w:r w:rsidRPr="003C7C8A">
        <w:rPr>
          <w:rFonts w:eastAsiaTheme="minorHAnsi"/>
          <w:lang w:val="en-US"/>
        </w:rPr>
        <w:t>dan</w:t>
      </w:r>
      <w:proofErr w:type="spellEnd"/>
      <w:r w:rsidRPr="003C7C8A">
        <w:rPr>
          <w:rFonts w:eastAsiaTheme="minorHAnsi"/>
          <w:lang w:val="en-US"/>
        </w:rPr>
        <w:t xml:space="preserve"> </w:t>
      </w:r>
      <w:proofErr w:type="spellStart"/>
      <w:r w:rsidRPr="003C7C8A">
        <w:rPr>
          <w:rFonts w:eastAsiaTheme="minorHAnsi"/>
          <w:lang w:val="en-US"/>
        </w:rPr>
        <w:t>keperawatan</w:t>
      </w:r>
      <w:proofErr w:type="spellEnd"/>
      <w:r w:rsidRPr="003C7C8A">
        <w:rPr>
          <w:rFonts w:eastAsiaTheme="minorHAnsi"/>
          <w:lang w:val="en-US"/>
        </w:rPr>
        <w:t xml:space="preserve">. </w:t>
      </w:r>
      <w:r w:rsidRPr="003C7C8A">
        <w:rPr>
          <w:rFonts w:eastAsiaTheme="minorHAnsi"/>
        </w:rPr>
        <w:t xml:space="preserve"> </w:t>
      </w:r>
      <w:proofErr w:type="gramStart"/>
      <w:r w:rsidRPr="003C7C8A">
        <w:rPr>
          <w:rFonts w:eastAsiaTheme="minorHAnsi"/>
          <w:lang w:val="en-US"/>
        </w:rPr>
        <w:t xml:space="preserve">Cara </w:t>
      </w:r>
      <w:r w:rsidRPr="003C7C8A">
        <w:rPr>
          <w:rFonts w:eastAsiaTheme="minorHAnsi"/>
        </w:rPr>
        <w:t>m</w:t>
      </w:r>
      <w:proofErr w:type="spellStart"/>
      <w:r w:rsidRPr="003C7C8A">
        <w:rPr>
          <w:rFonts w:eastAsiaTheme="minorHAnsi"/>
          <w:lang w:val="en-US"/>
        </w:rPr>
        <w:t>endokumentasi</w:t>
      </w:r>
      <w:proofErr w:type="spellEnd"/>
      <w:r w:rsidRPr="003C7C8A">
        <w:rPr>
          <w:rFonts w:eastAsiaTheme="minorHAnsi"/>
        </w:rPr>
        <w:t>k</w:t>
      </w:r>
      <w:r w:rsidRPr="003C7C8A">
        <w:rPr>
          <w:rFonts w:eastAsiaTheme="minorHAnsi"/>
          <w:lang w:val="en-US"/>
        </w:rPr>
        <w:t xml:space="preserve">an </w:t>
      </w:r>
      <w:proofErr w:type="spellStart"/>
      <w:r w:rsidRPr="003C7C8A">
        <w:rPr>
          <w:rFonts w:eastAsiaTheme="minorHAnsi"/>
          <w:lang w:val="en-US"/>
        </w:rPr>
        <w:t>hasil</w:t>
      </w:r>
      <w:proofErr w:type="spellEnd"/>
      <w:r w:rsidRPr="003C7C8A">
        <w:rPr>
          <w:rFonts w:eastAsiaTheme="minorHAnsi"/>
          <w:lang w:val="en-US"/>
        </w:rPr>
        <w:t xml:space="preserve"> </w:t>
      </w:r>
      <w:proofErr w:type="spellStart"/>
      <w:r w:rsidRPr="003C7C8A">
        <w:rPr>
          <w:rFonts w:eastAsiaTheme="minorHAnsi"/>
          <w:lang w:val="en-US"/>
        </w:rPr>
        <w:t>pelayanan</w:t>
      </w:r>
      <w:proofErr w:type="spellEnd"/>
      <w:r w:rsidRPr="003C7C8A">
        <w:rPr>
          <w:rFonts w:eastAsiaTheme="minorHAnsi"/>
          <w:lang w:val="en-US"/>
        </w:rPr>
        <w:t xml:space="preserve"> </w:t>
      </w:r>
      <w:proofErr w:type="spellStart"/>
      <w:r w:rsidRPr="003C7C8A">
        <w:rPr>
          <w:rFonts w:eastAsiaTheme="minorHAnsi"/>
          <w:lang w:val="en-US"/>
        </w:rPr>
        <w:t>kepada</w:t>
      </w:r>
      <w:proofErr w:type="spellEnd"/>
      <w:r w:rsidRPr="003C7C8A">
        <w:rPr>
          <w:rFonts w:eastAsiaTheme="minorHAnsi"/>
          <w:lang w:val="en-US"/>
        </w:rPr>
        <w:t xml:space="preserve"> </w:t>
      </w:r>
      <w:proofErr w:type="spellStart"/>
      <w:r w:rsidRPr="003C7C8A">
        <w:rPr>
          <w:rFonts w:eastAsiaTheme="minorHAnsi"/>
          <w:lang w:val="en-US"/>
        </w:rPr>
        <w:t>pasien</w:t>
      </w:r>
      <w:proofErr w:type="spellEnd"/>
      <w:r w:rsidRPr="003C7C8A">
        <w:rPr>
          <w:rFonts w:eastAsiaTheme="minorHAnsi"/>
          <w:lang w:val="en-US"/>
        </w:rPr>
        <w:t xml:space="preserve"> </w:t>
      </w:r>
      <w:proofErr w:type="spellStart"/>
      <w:r w:rsidRPr="003C7C8A">
        <w:rPr>
          <w:rFonts w:eastAsiaTheme="minorHAnsi"/>
          <w:lang w:val="en-US"/>
        </w:rPr>
        <w:t>ke</w:t>
      </w:r>
      <w:proofErr w:type="spellEnd"/>
      <w:r w:rsidRPr="003C7C8A">
        <w:rPr>
          <w:rFonts w:eastAsiaTheme="minorHAnsi"/>
          <w:lang w:val="en-US"/>
        </w:rPr>
        <w:t xml:space="preserve"> </w:t>
      </w:r>
      <w:proofErr w:type="spellStart"/>
      <w:r w:rsidRPr="003C7C8A">
        <w:rPr>
          <w:rFonts w:eastAsiaTheme="minorHAnsi"/>
          <w:lang w:val="en-US"/>
        </w:rPr>
        <w:t>dalam</w:t>
      </w:r>
      <w:proofErr w:type="spellEnd"/>
      <w:r w:rsidRPr="003C7C8A">
        <w:rPr>
          <w:rFonts w:eastAsiaTheme="minorHAnsi"/>
          <w:lang w:val="en-US"/>
        </w:rPr>
        <w:t xml:space="preserve"> </w:t>
      </w:r>
      <w:proofErr w:type="spellStart"/>
      <w:r w:rsidRPr="003C7C8A">
        <w:rPr>
          <w:rFonts w:eastAsiaTheme="minorHAnsi"/>
          <w:lang w:val="en-US"/>
        </w:rPr>
        <w:t>rekam</w:t>
      </w:r>
      <w:proofErr w:type="spellEnd"/>
      <w:r w:rsidRPr="003C7C8A">
        <w:rPr>
          <w:rFonts w:eastAsiaTheme="minorHAnsi"/>
          <w:lang w:val="en-US"/>
        </w:rPr>
        <w:t xml:space="preserve"> </w:t>
      </w:r>
      <w:proofErr w:type="spellStart"/>
      <w:r w:rsidRPr="003C7C8A">
        <w:rPr>
          <w:rFonts w:eastAsiaTheme="minorHAnsi"/>
          <w:lang w:val="en-US"/>
        </w:rPr>
        <w:t>medis</w:t>
      </w:r>
      <w:proofErr w:type="spellEnd"/>
      <w:r w:rsidRPr="003C7C8A">
        <w:rPr>
          <w:rFonts w:eastAsiaTheme="minorHAnsi"/>
          <w:lang w:val="en-US"/>
        </w:rPr>
        <w:t xml:space="preserve"> </w:t>
      </w:r>
      <w:proofErr w:type="spellStart"/>
      <w:r w:rsidRPr="003C7C8A">
        <w:rPr>
          <w:rFonts w:eastAsiaTheme="minorHAnsi"/>
          <w:lang w:val="en-US"/>
        </w:rPr>
        <w:t>dengan</w:t>
      </w:r>
      <w:proofErr w:type="spellEnd"/>
      <w:r w:rsidRPr="003C7C8A">
        <w:rPr>
          <w:rFonts w:eastAsiaTheme="minorHAnsi"/>
          <w:lang w:val="en-US"/>
        </w:rPr>
        <w:t xml:space="preserve"> </w:t>
      </w:r>
      <w:proofErr w:type="spellStart"/>
      <w:r w:rsidRPr="003C7C8A">
        <w:rPr>
          <w:rFonts w:eastAsiaTheme="minorHAnsi"/>
          <w:lang w:val="en-US"/>
        </w:rPr>
        <w:t>pendekatanan</w:t>
      </w:r>
      <w:proofErr w:type="spellEnd"/>
      <w:r w:rsidRPr="003C7C8A">
        <w:rPr>
          <w:rFonts w:eastAsiaTheme="minorHAnsi"/>
          <w:lang w:val="en-US"/>
        </w:rPr>
        <w:t xml:space="preserve"> s</w:t>
      </w:r>
      <w:r w:rsidRPr="003C7C8A">
        <w:rPr>
          <w:rFonts w:eastAsiaTheme="minorHAnsi"/>
        </w:rPr>
        <w:t>i</w:t>
      </w:r>
      <w:r w:rsidRPr="003C7C8A">
        <w:rPr>
          <w:rFonts w:eastAsiaTheme="minorHAnsi"/>
          <w:lang w:val="en-US"/>
        </w:rPr>
        <w:t>stem</w:t>
      </w:r>
      <w:r w:rsidRPr="003C7C8A">
        <w:rPr>
          <w:rFonts w:eastAsiaTheme="minorHAnsi"/>
        </w:rPr>
        <w:t>.</w:t>
      </w:r>
      <w:proofErr w:type="gramEnd"/>
      <w:r w:rsidRPr="003C7C8A">
        <w:rPr>
          <w:rFonts w:eastAsiaTheme="minorHAnsi"/>
        </w:rPr>
        <w:t xml:space="preserve">  Jadi, dokumentasi </w:t>
      </w:r>
      <w:proofErr w:type="spellStart"/>
      <w:r w:rsidRPr="003C7C8A">
        <w:rPr>
          <w:rFonts w:eastAsiaTheme="minorHAnsi"/>
          <w:lang w:val="en-US"/>
        </w:rPr>
        <w:t>dapat</w:t>
      </w:r>
      <w:proofErr w:type="spellEnd"/>
      <w:r w:rsidRPr="003C7C8A">
        <w:rPr>
          <w:rFonts w:eastAsiaTheme="minorHAnsi"/>
          <w:lang w:val="en-US"/>
        </w:rPr>
        <w:t xml:space="preserve"> </w:t>
      </w:r>
      <w:proofErr w:type="spellStart"/>
      <w:r w:rsidRPr="003C7C8A">
        <w:rPr>
          <w:rFonts w:eastAsiaTheme="minorHAnsi"/>
          <w:lang w:val="en-US"/>
        </w:rPr>
        <w:t>merefleksikan</w:t>
      </w:r>
      <w:proofErr w:type="spellEnd"/>
      <w:r w:rsidRPr="003C7C8A">
        <w:rPr>
          <w:rFonts w:eastAsiaTheme="minorHAnsi"/>
          <w:lang w:val="en-US"/>
        </w:rPr>
        <w:t xml:space="preserve"> </w:t>
      </w:r>
      <w:proofErr w:type="spellStart"/>
      <w:r w:rsidRPr="003C7C8A">
        <w:rPr>
          <w:rFonts w:eastAsiaTheme="minorHAnsi"/>
          <w:lang w:val="en-US"/>
        </w:rPr>
        <w:t>pemikiran</w:t>
      </w:r>
      <w:proofErr w:type="spellEnd"/>
      <w:r w:rsidRPr="003C7C8A">
        <w:rPr>
          <w:rFonts w:eastAsiaTheme="minorHAnsi"/>
          <w:lang w:val="en-US"/>
        </w:rPr>
        <w:t xml:space="preserve"> yang </w:t>
      </w:r>
      <w:proofErr w:type="spellStart"/>
      <w:r w:rsidRPr="003C7C8A">
        <w:rPr>
          <w:rFonts w:eastAsiaTheme="minorHAnsi"/>
          <w:lang w:val="en-US"/>
        </w:rPr>
        <w:t>logis</w:t>
      </w:r>
      <w:proofErr w:type="spellEnd"/>
      <w:r w:rsidRPr="003C7C8A">
        <w:rPr>
          <w:rFonts w:eastAsiaTheme="minorHAnsi"/>
          <w:lang w:val="en-US"/>
        </w:rPr>
        <w:t xml:space="preserve"> </w:t>
      </w:r>
      <w:proofErr w:type="spellStart"/>
      <w:r w:rsidRPr="003C7C8A">
        <w:rPr>
          <w:rFonts w:eastAsiaTheme="minorHAnsi"/>
          <w:lang w:val="en-US"/>
        </w:rPr>
        <w:t>bagi</w:t>
      </w:r>
      <w:proofErr w:type="spellEnd"/>
      <w:r w:rsidRPr="003C7C8A">
        <w:rPr>
          <w:rFonts w:eastAsiaTheme="minorHAnsi"/>
          <w:lang w:val="en-US"/>
        </w:rPr>
        <w:t xml:space="preserve"> </w:t>
      </w:r>
      <w:proofErr w:type="spellStart"/>
      <w:r w:rsidRPr="003C7C8A">
        <w:rPr>
          <w:rFonts w:eastAsiaTheme="minorHAnsi"/>
          <w:lang w:val="en-US"/>
        </w:rPr>
        <w:t>dokter</w:t>
      </w:r>
      <w:proofErr w:type="spellEnd"/>
      <w:r w:rsidRPr="003C7C8A">
        <w:rPr>
          <w:rFonts w:eastAsiaTheme="minorHAnsi"/>
          <w:lang w:val="en-US"/>
        </w:rPr>
        <w:t xml:space="preserve"> </w:t>
      </w:r>
      <w:proofErr w:type="spellStart"/>
      <w:r w:rsidRPr="003C7C8A">
        <w:rPr>
          <w:rFonts w:eastAsiaTheme="minorHAnsi"/>
          <w:lang w:val="en-US"/>
        </w:rPr>
        <w:t>dan</w:t>
      </w:r>
      <w:proofErr w:type="spellEnd"/>
      <w:r w:rsidRPr="003C7C8A">
        <w:rPr>
          <w:rFonts w:eastAsiaTheme="minorHAnsi"/>
          <w:lang w:val="en-US"/>
        </w:rPr>
        <w:t xml:space="preserve"> </w:t>
      </w:r>
      <w:proofErr w:type="spellStart"/>
      <w:r w:rsidRPr="003C7C8A">
        <w:rPr>
          <w:rFonts w:eastAsiaTheme="minorHAnsi"/>
          <w:lang w:val="en-US"/>
        </w:rPr>
        <w:t>perawat</w:t>
      </w:r>
      <w:proofErr w:type="spellEnd"/>
      <w:r w:rsidRPr="003C7C8A">
        <w:rPr>
          <w:rFonts w:eastAsiaTheme="minorHAnsi"/>
          <w:lang w:val="en-US"/>
        </w:rPr>
        <w:t xml:space="preserve"> yang </w:t>
      </w:r>
      <w:proofErr w:type="spellStart"/>
      <w:r w:rsidRPr="003C7C8A">
        <w:rPr>
          <w:rFonts w:eastAsiaTheme="minorHAnsi"/>
          <w:lang w:val="en-US"/>
        </w:rPr>
        <w:t>merawat</w:t>
      </w:r>
      <w:proofErr w:type="spellEnd"/>
      <w:r w:rsidRPr="003C7C8A">
        <w:rPr>
          <w:rFonts w:eastAsiaTheme="minorHAnsi"/>
          <w:lang w:val="en-US"/>
        </w:rPr>
        <w:t xml:space="preserve"> </w:t>
      </w:r>
      <w:proofErr w:type="spellStart"/>
      <w:r w:rsidRPr="003C7C8A">
        <w:rPr>
          <w:rFonts w:eastAsiaTheme="minorHAnsi"/>
          <w:lang w:val="en-US"/>
        </w:rPr>
        <w:t>atau</w:t>
      </w:r>
      <w:proofErr w:type="spellEnd"/>
      <w:r w:rsidRPr="003C7C8A">
        <w:rPr>
          <w:rFonts w:eastAsiaTheme="minorHAnsi"/>
          <w:lang w:val="en-US"/>
        </w:rPr>
        <w:t xml:space="preserve"> </w:t>
      </w:r>
      <w:proofErr w:type="spellStart"/>
      <w:r w:rsidRPr="003C7C8A">
        <w:rPr>
          <w:rFonts w:eastAsiaTheme="minorHAnsi"/>
          <w:lang w:val="en-US"/>
        </w:rPr>
        <w:t>melayani</w:t>
      </w:r>
      <w:proofErr w:type="spellEnd"/>
      <w:r w:rsidRPr="003C7C8A">
        <w:rPr>
          <w:rFonts w:eastAsiaTheme="minorHAnsi"/>
          <w:lang w:val="en-US"/>
        </w:rPr>
        <w:t xml:space="preserve"> </w:t>
      </w:r>
      <w:proofErr w:type="spellStart"/>
      <w:r w:rsidRPr="003C7C8A">
        <w:rPr>
          <w:rFonts w:eastAsiaTheme="minorHAnsi"/>
          <w:lang w:val="en-US"/>
        </w:rPr>
        <w:t>pasien</w:t>
      </w:r>
      <w:proofErr w:type="spellEnd"/>
      <w:r w:rsidRPr="003C7C8A">
        <w:rPr>
          <w:rFonts w:eastAsiaTheme="minorHAnsi"/>
        </w:rPr>
        <w:t xml:space="preserve"> tersebut</w:t>
      </w:r>
      <w:r w:rsidRPr="003C7C8A">
        <w:rPr>
          <w:rFonts w:eastAsiaTheme="minorHAnsi"/>
          <w:lang w:val="en-US"/>
        </w:rPr>
        <w:t>.</w:t>
      </w:r>
    </w:p>
    <w:p w:rsidR="00520EE5" w:rsidRPr="007459DA" w:rsidRDefault="00520EE5" w:rsidP="00520EE5">
      <w:pPr>
        <w:pStyle w:val="ListParagraph"/>
        <w:spacing w:after="0" w:line="360" w:lineRule="auto"/>
        <w:ind w:left="360" w:firstLine="491"/>
        <w:jc w:val="both"/>
        <w:rPr>
          <w:rFonts w:eastAsiaTheme="minorHAnsi"/>
          <w:b/>
          <w:sz w:val="24"/>
        </w:rPr>
      </w:pPr>
      <w:proofErr w:type="spellStart"/>
      <w:proofErr w:type="gramStart"/>
      <w:r w:rsidRPr="003C7C8A">
        <w:rPr>
          <w:rFonts w:eastAsia="Times New Roman"/>
          <w:i/>
          <w:lang w:val="en-US"/>
        </w:rPr>
        <w:t>Subje</w:t>
      </w:r>
      <w:proofErr w:type="spellEnd"/>
      <w:r w:rsidRPr="003C7C8A">
        <w:rPr>
          <w:rFonts w:eastAsia="Times New Roman"/>
          <w:i/>
        </w:rPr>
        <w:t>ctive</w:t>
      </w:r>
      <w:r w:rsidRPr="003C7C8A">
        <w:rPr>
          <w:rFonts w:eastAsia="Times New Roman"/>
          <w:lang w:val="en-US"/>
        </w:rPr>
        <w:t xml:space="preserve"> </w:t>
      </w:r>
      <w:proofErr w:type="spellStart"/>
      <w:r w:rsidRPr="003C7C8A">
        <w:rPr>
          <w:rFonts w:eastAsia="Times New Roman"/>
          <w:lang w:val="en-US"/>
        </w:rPr>
        <w:t>adalah</w:t>
      </w:r>
      <w:proofErr w:type="spellEnd"/>
      <w:r w:rsidRPr="003C7C8A">
        <w:rPr>
          <w:rFonts w:eastAsia="Times New Roman"/>
          <w:lang w:val="en-US"/>
        </w:rPr>
        <w:t xml:space="preserve"> </w:t>
      </w:r>
      <w:proofErr w:type="spellStart"/>
      <w:r w:rsidRPr="003C7C8A">
        <w:rPr>
          <w:rFonts w:eastAsia="Times New Roman"/>
          <w:lang w:val="en-US"/>
        </w:rPr>
        <w:t>keluhan</w:t>
      </w:r>
      <w:proofErr w:type="spellEnd"/>
      <w:r w:rsidRPr="003C7C8A">
        <w:rPr>
          <w:rFonts w:eastAsia="Times New Roman"/>
          <w:lang w:val="en-US"/>
        </w:rPr>
        <w:t xml:space="preserve"> </w:t>
      </w:r>
      <w:proofErr w:type="spellStart"/>
      <w:r w:rsidRPr="003C7C8A">
        <w:rPr>
          <w:rFonts w:eastAsia="Times New Roman"/>
          <w:lang w:val="en-US"/>
        </w:rPr>
        <w:t>pasien</w:t>
      </w:r>
      <w:proofErr w:type="spellEnd"/>
      <w:r w:rsidRPr="003C7C8A">
        <w:rPr>
          <w:rFonts w:eastAsia="Times New Roman"/>
          <w:lang w:val="en-US"/>
        </w:rPr>
        <w:t xml:space="preserve"> </w:t>
      </w:r>
      <w:proofErr w:type="spellStart"/>
      <w:r w:rsidRPr="003C7C8A">
        <w:rPr>
          <w:rFonts w:eastAsia="Times New Roman"/>
          <w:lang w:val="en-US"/>
        </w:rPr>
        <w:t>saat</w:t>
      </w:r>
      <w:proofErr w:type="spellEnd"/>
      <w:r w:rsidRPr="003C7C8A">
        <w:rPr>
          <w:rFonts w:eastAsia="Times New Roman"/>
          <w:lang w:val="en-US"/>
        </w:rPr>
        <w:t xml:space="preserve"> </w:t>
      </w:r>
      <w:proofErr w:type="spellStart"/>
      <w:r w:rsidRPr="003C7C8A">
        <w:rPr>
          <w:rFonts w:eastAsia="Times New Roman"/>
          <w:lang w:val="en-US"/>
        </w:rPr>
        <w:t>ini</w:t>
      </w:r>
      <w:proofErr w:type="spellEnd"/>
      <w:r w:rsidRPr="003C7C8A">
        <w:rPr>
          <w:rFonts w:eastAsia="Times New Roman"/>
          <w:lang w:val="en-US"/>
        </w:rPr>
        <w:t xml:space="preserve"> yang </w:t>
      </w:r>
      <w:proofErr w:type="spellStart"/>
      <w:r w:rsidRPr="003C7C8A">
        <w:rPr>
          <w:rFonts w:eastAsia="Times New Roman"/>
          <w:lang w:val="en-US"/>
        </w:rPr>
        <w:t>didapatkan</w:t>
      </w:r>
      <w:proofErr w:type="spellEnd"/>
      <w:r w:rsidRPr="003C7C8A">
        <w:rPr>
          <w:rFonts w:eastAsia="Times New Roman"/>
          <w:lang w:val="en-US"/>
        </w:rPr>
        <w:t xml:space="preserve"> </w:t>
      </w:r>
      <w:proofErr w:type="spellStart"/>
      <w:r w:rsidRPr="003C7C8A">
        <w:rPr>
          <w:rFonts w:eastAsia="Times New Roman"/>
          <w:lang w:val="en-US"/>
        </w:rPr>
        <w:t>dari</w:t>
      </w:r>
      <w:proofErr w:type="spellEnd"/>
      <w:r w:rsidRPr="003C7C8A">
        <w:rPr>
          <w:rFonts w:eastAsia="Times New Roman"/>
          <w:lang w:val="en-US"/>
        </w:rPr>
        <w:t xml:space="preserve"> </w:t>
      </w:r>
      <w:proofErr w:type="spellStart"/>
      <w:r w:rsidRPr="003C7C8A">
        <w:rPr>
          <w:rFonts w:eastAsia="Times New Roman"/>
          <w:lang w:val="en-US"/>
        </w:rPr>
        <w:t>anamnesa</w:t>
      </w:r>
      <w:proofErr w:type="spellEnd"/>
      <w:r w:rsidRPr="003C7C8A">
        <w:rPr>
          <w:rFonts w:eastAsia="Times New Roman"/>
          <w:lang w:val="en-US"/>
        </w:rPr>
        <w:t xml:space="preserve"> (</w:t>
      </w:r>
      <w:proofErr w:type="spellStart"/>
      <w:r w:rsidRPr="003C7C8A">
        <w:rPr>
          <w:rFonts w:eastAsia="Times New Roman"/>
          <w:lang w:val="en-US"/>
        </w:rPr>
        <w:t>autoanamnesa</w:t>
      </w:r>
      <w:proofErr w:type="spellEnd"/>
      <w:r w:rsidRPr="003C7C8A">
        <w:rPr>
          <w:rFonts w:eastAsia="Times New Roman"/>
          <w:lang w:val="en-US"/>
        </w:rPr>
        <w:t xml:space="preserve"> </w:t>
      </w:r>
      <w:proofErr w:type="spellStart"/>
      <w:r w:rsidRPr="003C7C8A">
        <w:rPr>
          <w:rFonts w:eastAsia="Times New Roman"/>
          <w:lang w:val="en-US"/>
        </w:rPr>
        <w:t>atau</w:t>
      </w:r>
      <w:proofErr w:type="spellEnd"/>
      <w:r w:rsidRPr="003C7C8A">
        <w:rPr>
          <w:rFonts w:eastAsia="Times New Roman"/>
          <w:lang w:val="en-US"/>
        </w:rPr>
        <w:t xml:space="preserve"> al</w:t>
      </w:r>
      <w:r w:rsidRPr="003C7C8A">
        <w:rPr>
          <w:rFonts w:eastAsia="Times New Roman"/>
        </w:rPr>
        <w:t>l</w:t>
      </w:r>
      <w:proofErr w:type="spellStart"/>
      <w:r w:rsidRPr="003C7C8A">
        <w:rPr>
          <w:rFonts w:eastAsia="Times New Roman"/>
          <w:lang w:val="en-US"/>
        </w:rPr>
        <w:t>oanamnesa</w:t>
      </w:r>
      <w:proofErr w:type="spellEnd"/>
      <w:r w:rsidRPr="003C7C8A">
        <w:rPr>
          <w:rFonts w:eastAsia="Times New Roman"/>
          <w:lang w:val="en-US"/>
        </w:rPr>
        <w:t>).</w:t>
      </w:r>
      <w:proofErr w:type="gramEnd"/>
      <w:r w:rsidRPr="003C7C8A">
        <w:rPr>
          <w:rFonts w:eastAsia="Times New Roman"/>
        </w:rPr>
        <w:t xml:space="preserve"> Sedangkan </w:t>
      </w:r>
      <w:r w:rsidRPr="003C7C8A">
        <w:rPr>
          <w:rFonts w:eastAsia="Times New Roman"/>
          <w:i/>
        </w:rPr>
        <w:t xml:space="preserve">objective </w:t>
      </w:r>
      <w:proofErr w:type="spellStart"/>
      <w:r w:rsidRPr="003C7C8A">
        <w:rPr>
          <w:rFonts w:eastAsia="Times New Roman"/>
          <w:lang w:val="en-US"/>
        </w:rPr>
        <w:t>adalah</w:t>
      </w:r>
      <w:proofErr w:type="spellEnd"/>
      <w:r w:rsidRPr="003C7C8A">
        <w:rPr>
          <w:rFonts w:eastAsia="Times New Roman"/>
          <w:lang w:val="en-US"/>
        </w:rPr>
        <w:t xml:space="preserve"> </w:t>
      </w:r>
      <w:proofErr w:type="spellStart"/>
      <w:r w:rsidRPr="003C7C8A">
        <w:rPr>
          <w:rFonts w:eastAsia="Times New Roman"/>
          <w:lang w:val="en-US"/>
        </w:rPr>
        <w:t>hasil</w:t>
      </w:r>
      <w:proofErr w:type="spellEnd"/>
      <w:r w:rsidRPr="003C7C8A">
        <w:rPr>
          <w:rFonts w:eastAsia="Times New Roman"/>
          <w:lang w:val="en-US"/>
        </w:rPr>
        <w:t xml:space="preserve"> </w:t>
      </w:r>
      <w:proofErr w:type="spellStart"/>
      <w:r w:rsidRPr="003C7C8A">
        <w:rPr>
          <w:rFonts w:eastAsia="Times New Roman"/>
          <w:lang w:val="en-US"/>
        </w:rPr>
        <w:t>pemeriksaan</w:t>
      </w:r>
      <w:proofErr w:type="spellEnd"/>
      <w:r w:rsidRPr="003C7C8A">
        <w:rPr>
          <w:rFonts w:eastAsia="Times New Roman"/>
          <w:lang w:val="en-US"/>
        </w:rPr>
        <w:t xml:space="preserve"> </w:t>
      </w:r>
      <w:proofErr w:type="spellStart"/>
      <w:r w:rsidRPr="003C7C8A">
        <w:rPr>
          <w:rFonts w:eastAsia="Times New Roman"/>
          <w:lang w:val="en-US"/>
        </w:rPr>
        <w:t>fisik</w:t>
      </w:r>
      <w:proofErr w:type="spellEnd"/>
      <w:r w:rsidRPr="003C7C8A">
        <w:rPr>
          <w:rFonts w:eastAsia="Times New Roman"/>
        </w:rPr>
        <w:t>,</w:t>
      </w:r>
      <w:r w:rsidRPr="003C7C8A">
        <w:rPr>
          <w:rFonts w:eastAsia="Times New Roman"/>
          <w:lang w:val="en-US"/>
        </w:rPr>
        <w:t xml:space="preserve"> </w:t>
      </w:r>
      <w:proofErr w:type="spellStart"/>
      <w:r w:rsidRPr="003C7C8A">
        <w:rPr>
          <w:rFonts w:eastAsia="Times New Roman"/>
          <w:lang w:val="en-US"/>
        </w:rPr>
        <w:t>termasuk</w:t>
      </w:r>
      <w:proofErr w:type="spellEnd"/>
      <w:r w:rsidRPr="003C7C8A">
        <w:rPr>
          <w:rFonts w:eastAsia="Times New Roman"/>
          <w:lang w:val="en-US"/>
        </w:rPr>
        <w:t xml:space="preserve"> </w:t>
      </w:r>
      <w:proofErr w:type="spellStart"/>
      <w:r w:rsidRPr="003C7C8A">
        <w:rPr>
          <w:rFonts w:eastAsia="Times New Roman"/>
          <w:lang w:val="en-US"/>
        </w:rPr>
        <w:t>pemeriksaan</w:t>
      </w:r>
      <w:proofErr w:type="spellEnd"/>
      <w:r w:rsidRPr="003C7C8A">
        <w:rPr>
          <w:rFonts w:eastAsia="Times New Roman"/>
          <w:lang w:val="en-US"/>
        </w:rPr>
        <w:t xml:space="preserve"> </w:t>
      </w:r>
      <w:proofErr w:type="spellStart"/>
      <w:r w:rsidRPr="003C7C8A">
        <w:rPr>
          <w:rFonts w:eastAsia="Times New Roman"/>
          <w:lang w:val="en-US"/>
        </w:rPr>
        <w:t>tanda-tanda</w:t>
      </w:r>
      <w:proofErr w:type="spellEnd"/>
      <w:r w:rsidRPr="003C7C8A">
        <w:rPr>
          <w:rFonts w:eastAsia="Times New Roman"/>
          <w:lang w:val="en-US"/>
        </w:rPr>
        <w:t xml:space="preserve"> vital, </w:t>
      </w:r>
      <w:proofErr w:type="spellStart"/>
      <w:r w:rsidRPr="003C7C8A">
        <w:rPr>
          <w:rFonts w:eastAsia="Times New Roman"/>
          <w:lang w:val="en-US"/>
        </w:rPr>
        <w:t>skala</w:t>
      </w:r>
      <w:proofErr w:type="spellEnd"/>
      <w:r w:rsidRPr="003C7C8A">
        <w:rPr>
          <w:rFonts w:eastAsia="Times New Roman"/>
          <w:lang w:val="en-US"/>
        </w:rPr>
        <w:t xml:space="preserve"> </w:t>
      </w:r>
      <w:proofErr w:type="spellStart"/>
      <w:r w:rsidRPr="003C7C8A">
        <w:rPr>
          <w:rFonts w:eastAsia="Times New Roman"/>
          <w:lang w:val="en-US"/>
        </w:rPr>
        <w:t>nyeri</w:t>
      </w:r>
      <w:proofErr w:type="spellEnd"/>
      <w:r w:rsidRPr="003C7C8A">
        <w:rPr>
          <w:rFonts w:eastAsia="Times New Roman"/>
        </w:rPr>
        <w:t>,</w:t>
      </w:r>
      <w:r w:rsidRPr="003C7C8A">
        <w:rPr>
          <w:rFonts w:eastAsia="Times New Roman"/>
          <w:lang w:val="en-US"/>
        </w:rPr>
        <w:t xml:space="preserve"> </w:t>
      </w:r>
      <w:proofErr w:type="spellStart"/>
      <w:r w:rsidRPr="003C7C8A">
        <w:rPr>
          <w:rFonts w:eastAsia="Times New Roman"/>
          <w:lang w:val="en-US"/>
        </w:rPr>
        <w:t>dan</w:t>
      </w:r>
      <w:proofErr w:type="spellEnd"/>
      <w:r w:rsidRPr="003C7C8A">
        <w:rPr>
          <w:rFonts w:eastAsia="Times New Roman"/>
          <w:lang w:val="en-US"/>
        </w:rPr>
        <w:t xml:space="preserve"> </w:t>
      </w:r>
      <w:proofErr w:type="spellStart"/>
      <w:r w:rsidRPr="003C7C8A">
        <w:rPr>
          <w:rFonts w:eastAsia="Times New Roman"/>
          <w:lang w:val="en-US"/>
        </w:rPr>
        <w:t>hasil</w:t>
      </w:r>
      <w:proofErr w:type="spellEnd"/>
      <w:r w:rsidRPr="003C7C8A">
        <w:rPr>
          <w:rFonts w:eastAsia="Times New Roman"/>
          <w:lang w:val="en-US"/>
        </w:rPr>
        <w:t xml:space="preserve"> </w:t>
      </w:r>
      <w:proofErr w:type="spellStart"/>
      <w:r w:rsidRPr="003C7C8A">
        <w:rPr>
          <w:rFonts w:eastAsia="Times New Roman"/>
          <w:lang w:val="en-US"/>
        </w:rPr>
        <w:t>pemeriksaan</w:t>
      </w:r>
      <w:proofErr w:type="spellEnd"/>
      <w:r w:rsidRPr="003C7C8A">
        <w:rPr>
          <w:rFonts w:eastAsia="Times New Roman"/>
          <w:lang w:val="en-US"/>
        </w:rPr>
        <w:t xml:space="preserve"> </w:t>
      </w:r>
      <w:proofErr w:type="spellStart"/>
      <w:r w:rsidRPr="003C7C8A">
        <w:rPr>
          <w:rFonts w:eastAsia="Times New Roman"/>
          <w:lang w:val="en-US"/>
        </w:rPr>
        <w:t>penunjang</w:t>
      </w:r>
      <w:proofErr w:type="spellEnd"/>
      <w:r w:rsidRPr="003C7C8A">
        <w:rPr>
          <w:rFonts w:eastAsia="Times New Roman"/>
          <w:lang w:val="en-US"/>
        </w:rPr>
        <w:t xml:space="preserve"> </w:t>
      </w:r>
      <w:proofErr w:type="spellStart"/>
      <w:r w:rsidRPr="003C7C8A">
        <w:rPr>
          <w:rFonts w:eastAsia="Times New Roman"/>
          <w:lang w:val="en-US"/>
        </w:rPr>
        <w:t>pasien</w:t>
      </w:r>
      <w:proofErr w:type="spellEnd"/>
      <w:r w:rsidRPr="003C7C8A">
        <w:rPr>
          <w:rFonts w:eastAsia="Times New Roman"/>
          <w:lang w:val="en-US"/>
        </w:rPr>
        <w:t xml:space="preserve"> </w:t>
      </w:r>
      <w:proofErr w:type="spellStart"/>
      <w:r w:rsidRPr="003C7C8A">
        <w:rPr>
          <w:rFonts w:eastAsia="Times New Roman"/>
          <w:lang w:val="en-US"/>
        </w:rPr>
        <w:t>pada</w:t>
      </w:r>
      <w:proofErr w:type="spellEnd"/>
      <w:r w:rsidRPr="003C7C8A">
        <w:rPr>
          <w:rFonts w:eastAsia="Times New Roman"/>
          <w:lang w:val="en-US"/>
        </w:rPr>
        <w:t xml:space="preserve"> </w:t>
      </w:r>
      <w:proofErr w:type="spellStart"/>
      <w:r w:rsidRPr="003C7C8A">
        <w:rPr>
          <w:rFonts w:eastAsia="Times New Roman"/>
          <w:lang w:val="en-US"/>
        </w:rPr>
        <w:t>saat</w:t>
      </w:r>
      <w:proofErr w:type="spellEnd"/>
      <w:r w:rsidRPr="003C7C8A">
        <w:rPr>
          <w:rFonts w:eastAsia="Times New Roman"/>
          <w:lang w:val="en-US"/>
        </w:rPr>
        <w:t xml:space="preserve"> </w:t>
      </w:r>
      <w:proofErr w:type="spellStart"/>
      <w:r w:rsidRPr="003C7C8A">
        <w:rPr>
          <w:rFonts w:eastAsia="Times New Roman"/>
          <w:lang w:val="en-US"/>
        </w:rPr>
        <w:t>ini</w:t>
      </w:r>
      <w:proofErr w:type="spellEnd"/>
      <w:r w:rsidRPr="003C7C8A">
        <w:rPr>
          <w:rFonts w:eastAsia="Times New Roman"/>
          <w:lang w:val="en-US"/>
        </w:rPr>
        <w:t>.</w:t>
      </w:r>
      <w:r w:rsidRPr="003C7C8A">
        <w:rPr>
          <w:rFonts w:eastAsia="Times New Roman"/>
        </w:rPr>
        <w:t xml:space="preserve"> </w:t>
      </w:r>
      <w:r w:rsidRPr="003C7C8A">
        <w:rPr>
          <w:rFonts w:eastAsia="Times New Roman"/>
          <w:i/>
        </w:rPr>
        <w:t>Assesment</w:t>
      </w:r>
      <w:r w:rsidRPr="003C7C8A">
        <w:rPr>
          <w:rFonts w:eastAsia="Times New Roman"/>
        </w:rPr>
        <w:t xml:space="preserve"> ialah </w:t>
      </w:r>
      <w:proofErr w:type="spellStart"/>
      <w:r w:rsidRPr="003C7C8A">
        <w:rPr>
          <w:rFonts w:eastAsia="Times New Roman"/>
          <w:lang w:val="en-US"/>
        </w:rPr>
        <w:t>penilaian</w:t>
      </w:r>
      <w:proofErr w:type="spellEnd"/>
      <w:r w:rsidRPr="003C7C8A">
        <w:rPr>
          <w:rFonts w:eastAsia="Times New Roman"/>
          <w:lang w:val="en-US"/>
        </w:rPr>
        <w:t xml:space="preserve"> </w:t>
      </w:r>
      <w:proofErr w:type="spellStart"/>
      <w:r w:rsidRPr="003C7C8A">
        <w:rPr>
          <w:rFonts w:eastAsia="Times New Roman"/>
          <w:lang w:val="en-US"/>
        </w:rPr>
        <w:t>keadaan</w:t>
      </w:r>
      <w:proofErr w:type="spellEnd"/>
      <w:r w:rsidRPr="003C7C8A">
        <w:rPr>
          <w:rFonts w:eastAsia="Times New Roman"/>
          <w:lang w:val="en-US"/>
        </w:rPr>
        <w:t xml:space="preserve"> </w:t>
      </w:r>
      <w:proofErr w:type="spellStart"/>
      <w:r w:rsidRPr="003C7C8A">
        <w:rPr>
          <w:rFonts w:eastAsia="Times New Roman"/>
          <w:lang w:val="en-US"/>
        </w:rPr>
        <w:t>adalah</w:t>
      </w:r>
      <w:proofErr w:type="spellEnd"/>
      <w:r w:rsidRPr="003C7C8A">
        <w:rPr>
          <w:rFonts w:eastAsia="Times New Roman"/>
          <w:lang w:val="en-US"/>
        </w:rPr>
        <w:t xml:space="preserve"> </w:t>
      </w:r>
      <w:proofErr w:type="spellStart"/>
      <w:r w:rsidRPr="003C7C8A">
        <w:rPr>
          <w:rFonts w:eastAsia="Times New Roman"/>
          <w:lang w:val="en-US"/>
        </w:rPr>
        <w:t>berisi</w:t>
      </w:r>
      <w:proofErr w:type="spellEnd"/>
      <w:r w:rsidRPr="003C7C8A">
        <w:rPr>
          <w:rFonts w:eastAsia="Times New Roman"/>
          <w:lang w:val="en-US"/>
        </w:rPr>
        <w:t xml:space="preserve"> diagnosis </w:t>
      </w:r>
      <w:proofErr w:type="spellStart"/>
      <w:r w:rsidRPr="003C7C8A">
        <w:rPr>
          <w:rFonts w:eastAsia="Times New Roman"/>
          <w:lang w:val="en-US"/>
        </w:rPr>
        <w:t>kerja</w:t>
      </w:r>
      <w:proofErr w:type="spellEnd"/>
      <w:r w:rsidRPr="003C7C8A">
        <w:rPr>
          <w:rFonts w:eastAsia="Times New Roman"/>
          <w:lang w:val="en-US"/>
        </w:rPr>
        <w:t xml:space="preserve">, diagnosis </w:t>
      </w:r>
      <w:proofErr w:type="spellStart"/>
      <w:r w:rsidRPr="003C7C8A">
        <w:rPr>
          <w:rFonts w:eastAsia="Times New Roman"/>
          <w:lang w:val="en-US"/>
        </w:rPr>
        <w:t>diferensial</w:t>
      </w:r>
      <w:proofErr w:type="spellEnd"/>
      <w:r w:rsidRPr="003C7C8A">
        <w:rPr>
          <w:rFonts w:eastAsia="Times New Roman"/>
          <w:lang w:val="en-US"/>
        </w:rPr>
        <w:t xml:space="preserve"> </w:t>
      </w:r>
      <w:proofErr w:type="spellStart"/>
      <w:r w:rsidRPr="003C7C8A">
        <w:rPr>
          <w:rFonts w:eastAsia="Times New Roman"/>
          <w:lang w:val="en-US"/>
        </w:rPr>
        <w:t>atau</w:t>
      </w:r>
      <w:proofErr w:type="spellEnd"/>
      <w:r w:rsidRPr="003C7C8A">
        <w:rPr>
          <w:rFonts w:eastAsia="Times New Roman"/>
          <w:lang w:val="en-US"/>
        </w:rPr>
        <w:t xml:space="preserve"> problem </w:t>
      </w:r>
      <w:proofErr w:type="spellStart"/>
      <w:r w:rsidRPr="003C7C8A">
        <w:rPr>
          <w:rFonts w:eastAsia="Times New Roman"/>
          <w:lang w:val="en-US"/>
        </w:rPr>
        <w:t>pasien</w:t>
      </w:r>
      <w:proofErr w:type="spellEnd"/>
      <w:r w:rsidRPr="003C7C8A">
        <w:rPr>
          <w:rFonts w:eastAsia="Times New Roman"/>
          <w:lang w:val="en-US"/>
        </w:rPr>
        <w:t xml:space="preserve">, yang </w:t>
      </w:r>
      <w:proofErr w:type="spellStart"/>
      <w:r w:rsidRPr="003C7C8A">
        <w:rPr>
          <w:rFonts w:eastAsia="Times New Roman"/>
          <w:lang w:val="en-US"/>
        </w:rPr>
        <w:t>didapatkan</w:t>
      </w:r>
      <w:proofErr w:type="spellEnd"/>
      <w:r w:rsidRPr="003C7C8A">
        <w:rPr>
          <w:rFonts w:eastAsia="Times New Roman"/>
          <w:lang w:val="en-US"/>
        </w:rPr>
        <w:t xml:space="preserve"> </w:t>
      </w:r>
      <w:proofErr w:type="spellStart"/>
      <w:r w:rsidRPr="003C7C8A">
        <w:rPr>
          <w:rFonts w:eastAsia="Times New Roman"/>
          <w:lang w:val="en-US"/>
        </w:rPr>
        <w:t>dari</w:t>
      </w:r>
      <w:proofErr w:type="spellEnd"/>
      <w:r w:rsidRPr="003C7C8A">
        <w:rPr>
          <w:rFonts w:eastAsia="Times New Roman"/>
          <w:lang w:val="en-US"/>
        </w:rPr>
        <w:t xml:space="preserve"> </w:t>
      </w:r>
      <w:proofErr w:type="spellStart"/>
      <w:r w:rsidRPr="003C7C8A">
        <w:rPr>
          <w:rFonts w:eastAsia="Times New Roman"/>
          <w:lang w:val="en-US"/>
        </w:rPr>
        <w:t>menggabungkan</w:t>
      </w:r>
      <w:proofErr w:type="spellEnd"/>
      <w:r w:rsidRPr="003C7C8A">
        <w:rPr>
          <w:rFonts w:eastAsia="Times New Roman"/>
          <w:lang w:val="en-US"/>
        </w:rPr>
        <w:t xml:space="preserve"> </w:t>
      </w:r>
      <w:proofErr w:type="spellStart"/>
      <w:r w:rsidRPr="003C7C8A">
        <w:rPr>
          <w:rFonts w:eastAsia="Times New Roman"/>
          <w:lang w:val="en-US"/>
        </w:rPr>
        <w:t>penilaian</w:t>
      </w:r>
      <w:proofErr w:type="spellEnd"/>
      <w:r w:rsidRPr="003C7C8A">
        <w:rPr>
          <w:rFonts w:eastAsia="Times New Roman"/>
          <w:lang w:val="en-US"/>
        </w:rPr>
        <w:t xml:space="preserve"> </w:t>
      </w:r>
      <w:proofErr w:type="spellStart"/>
      <w:r w:rsidRPr="003C7C8A">
        <w:rPr>
          <w:rFonts w:eastAsia="Times New Roman"/>
          <w:lang w:val="en-US"/>
        </w:rPr>
        <w:t>subjektif</w:t>
      </w:r>
      <w:proofErr w:type="spellEnd"/>
      <w:r w:rsidRPr="003C7C8A">
        <w:rPr>
          <w:rFonts w:eastAsia="Times New Roman"/>
          <w:lang w:val="en-US"/>
        </w:rPr>
        <w:t xml:space="preserve"> </w:t>
      </w:r>
      <w:proofErr w:type="spellStart"/>
      <w:r w:rsidRPr="003C7C8A">
        <w:rPr>
          <w:rFonts w:eastAsia="Times New Roman"/>
          <w:lang w:val="en-US"/>
        </w:rPr>
        <w:t>dan</w:t>
      </w:r>
      <w:proofErr w:type="spellEnd"/>
      <w:r w:rsidRPr="003C7C8A">
        <w:rPr>
          <w:rFonts w:eastAsia="Times New Roman"/>
          <w:lang w:val="en-US"/>
        </w:rPr>
        <w:t xml:space="preserve"> </w:t>
      </w:r>
      <w:proofErr w:type="spellStart"/>
      <w:r w:rsidRPr="003C7C8A">
        <w:rPr>
          <w:rFonts w:eastAsia="Times New Roman"/>
          <w:lang w:val="en-US"/>
        </w:rPr>
        <w:t>obyektif</w:t>
      </w:r>
      <w:proofErr w:type="spellEnd"/>
      <w:r w:rsidRPr="003C7C8A">
        <w:rPr>
          <w:rFonts w:eastAsia="Times New Roman"/>
          <w:lang w:val="en-US"/>
        </w:rPr>
        <w:t>.</w:t>
      </w:r>
      <w:r w:rsidRPr="003C7C8A">
        <w:rPr>
          <w:rFonts w:eastAsia="Times New Roman"/>
        </w:rPr>
        <w:t xml:space="preserve"> Selain itu, </w:t>
      </w:r>
      <w:r w:rsidRPr="003C7C8A">
        <w:rPr>
          <w:rFonts w:eastAsia="Times New Roman"/>
          <w:i/>
        </w:rPr>
        <w:t xml:space="preserve">plan </w:t>
      </w:r>
      <w:proofErr w:type="spellStart"/>
      <w:r w:rsidRPr="003C7C8A">
        <w:rPr>
          <w:rFonts w:eastAsia="Times New Roman"/>
          <w:lang w:val="en-US"/>
        </w:rPr>
        <w:t>berisi</w:t>
      </w:r>
      <w:proofErr w:type="spellEnd"/>
      <w:r w:rsidRPr="003C7C8A">
        <w:rPr>
          <w:rFonts w:eastAsia="Times New Roman"/>
          <w:lang w:val="en-US"/>
        </w:rPr>
        <w:t xml:space="preserve"> </w:t>
      </w:r>
      <w:proofErr w:type="spellStart"/>
      <w:r w:rsidRPr="003C7C8A">
        <w:rPr>
          <w:rFonts w:eastAsia="Times New Roman"/>
          <w:lang w:val="en-US"/>
        </w:rPr>
        <w:t>rencana</w:t>
      </w:r>
      <w:proofErr w:type="spellEnd"/>
      <w:r w:rsidRPr="003C7C8A">
        <w:rPr>
          <w:rFonts w:eastAsia="Times New Roman"/>
          <w:lang w:val="en-US"/>
        </w:rPr>
        <w:t xml:space="preserve"> </w:t>
      </w:r>
      <w:proofErr w:type="spellStart"/>
      <w:r w:rsidRPr="003C7C8A">
        <w:rPr>
          <w:rFonts w:eastAsia="Times New Roman"/>
          <w:lang w:val="en-US"/>
        </w:rPr>
        <w:t>untuk</w:t>
      </w:r>
      <w:proofErr w:type="spellEnd"/>
      <w:r w:rsidRPr="003C7C8A">
        <w:rPr>
          <w:rFonts w:eastAsia="Times New Roman"/>
          <w:lang w:val="en-US"/>
        </w:rPr>
        <w:t xml:space="preserve"> </w:t>
      </w:r>
      <w:proofErr w:type="spellStart"/>
      <w:r w:rsidRPr="003C7C8A">
        <w:rPr>
          <w:rFonts w:eastAsia="Times New Roman"/>
          <w:lang w:val="en-US"/>
        </w:rPr>
        <w:t>menegak</w:t>
      </w:r>
      <w:proofErr w:type="spellEnd"/>
      <w:r w:rsidRPr="003C7C8A">
        <w:rPr>
          <w:rFonts w:eastAsia="Times New Roman"/>
        </w:rPr>
        <w:t>k</w:t>
      </w:r>
      <w:r w:rsidRPr="003C7C8A">
        <w:rPr>
          <w:rFonts w:eastAsia="Times New Roman"/>
          <w:lang w:val="en-US"/>
        </w:rPr>
        <w:t>an diagnosis.</w:t>
      </w:r>
      <w:r w:rsidRPr="003C7C8A">
        <w:rPr>
          <w:rFonts w:eastAsia="Times New Roman"/>
          <w:vertAlign w:val="superscript"/>
          <w:lang w:val="en-US"/>
        </w:rPr>
        <w:t>(</w:t>
      </w:r>
      <w:r w:rsidRPr="003C7C8A">
        <w:rPr>
          <w:rFonts w:eastAsia="Times New Roman"/>
          <w:vertAlign w:val="superscript"/>
        </w:rPr>
        <w:t>3</w:t>
      </w:r>
      <w:r w:rsidRPr="003C7C8A">
        <w:rPr>
          <w:rFonts w:eastAsia="Times New Roman"/>
          <w:vertAlign w:val="superscript"/>
          <w:lang w:val="en-US"/>
        </w:rPr>
        <w:t>)</w:t>
      </w:r>
    </w:p>
    <w:p w:rsidR="00520EE5" w:rsidRPr="003C7C8A" w:rsidRDefault="00520EE5" w:rsidP="00520EE5">
      <w:pPr>
        <w:spacing w:after="0" w:line="360" w:lineRule="auto"/>
        <w:ind w:left="1080" w:hanging="1080"/>
        <w:contextualSpacing/>
        <w:jc w:val="both"/>
        <w:rPr>
          <w:rFonts w:eastAsia="Times New Roman"/>
        </w:rPr>
      </w:pPr>
    </w:p>
    <w:p w:rsidR="00520EE5" w:rsidRDefault="00520EE5" w:rsidP="00520EE5">
      <w:pPr>
        <w:pStyle w:val="ListParagraph"/>
        <w:numPr>
          <w:ilvl w:val="0"/>
          <w:numId w:val="3"/>
        </w:numPr>
        <w:spacing w:after="0" w:line="360" w:lineRule="auto"/>
        <w:jc w:val="both"/>
        <w:rPr>
          <w:rFonts w:eastAsia="Times New Roman"/>
          <w:b/>
        </w:rPr>
      </w:pPr>
      <w:r w:rsidRPr="007459DA">
        <w:rPr>
          <w:rFonts w:eastAsia="Times New Roman"/>
          <w:b/>
        </w:rPr>
        <w:t>METODE PENELITIAN</w:t>
      </w:r>
    </w:p>
    <w:p w:rsidR="00520EE5" w:rsidRDefault="00520EE5" w:rsidP="00520EE5">
      <w:pPr>
        <w:pStyle w:val="ListParagraph"/>
        <w:spacing w:after="0" w:line="360" w:lineRule="auto"/>
        <w:ind w:left="360" w:firstLine="491"/>
        <w:jc w:val="both"/>
        <w:rPr>
          <w:rFonts w:eastAsiaTheme="minorHAnsi"/>
        </w:rPr>
      </w:pPr>
      <w:r w:rsidRPr="007459DA">
        <w:rPr>
          <w:rFonts w:eastAsiaTheme="minorHAnsi"/>
        </w:rPr>
        <w:t>J</w:t>
      </w:r>
      <w:proofErr w:type="spellStart"/>
      <w:r w:rsidRPr="007459DA">
        <w:rPr>
          <w:rFonts w:eastAsiaTheme="minorHAnsi"/>
          <w:lang w:val="en-US"/>
        </w:rPr>
        <w:t>enis</w:t>
      </w:r>
      <w:proofErr w:type="spellEnd"/>
      <w:r w:rsidRPr="007459DA">
        <w:rPr>
          <w:rFonts w:eastAsiaTheme="minorHAnsi"/>
          <w:lang w:val="en-US"/>
        </w:rPr>
        <w:t xml:space="preserve"> </w:t>
      </w:r>
      <w:proofErr w:type="spellStart"/>
      <w:r w:rsidRPr="007459DA">
        <w:rPr>
          <w:rFonts w:eastAsiaTheme="minorHAnsi"/>
          <w:lang w:val="en-US"/>
        </w:rPr>
        <w:t>penelitia</w:t>
      </w:r>
      <w:proofErr w:type="spellEnd"/>
      <w:r w:rsidRPr="007459DA">
        <w:rPr>
          <w:rFonts w:eastAsiaTheme="minorHAnsi"/>
        </w:rPr>
        <w:t>nnya</w:t>
      </w:r>
      <w:r w:rsidRPr="007459DA">
        <w:rPr>
          <w:rFonts w:eastAsiaTheme="minorHAnsi"/>
          <w:lang w:val="en-US"/>
        </w:rPr>
        <w:t xml:space="preserve"> </w:t>
      </w:r>
      <w:r w:rsidRPr="007459DA">
        <w:rPr>
          <w:rFonts w:eastAsiaTheme="minorHAnsi"/>
        </w:rPr>
        <w:t xml:space="preserve">adalah </w:t>
      </w:r>
      <w:proofErr w:type="spellStart"/>
      <w:r w:rsidRPr="007459DA">
        <w:rPr>
          <w:rFonts w:eastAsiaTheme="minorHAnsi"/>
          <w:i/>
          <w:lang w:val="en-US"/>
        </w:rPr>
        <w:t>deskriptif</w:t>
      </w:r>
      <w:proofErr w:type="spellEnd"/>
      <w:r w:rsidRPr="007459DA">
        <w:rPr>
          <w:rFonts w:eastAsiaTheme="minorHAnsi"/>
        </w:rPr>
        <w:t>. P</w:t>
      </w:r>
      <w:proofErr w:type="spellStart"/>
      <w:r w:rsidRPr="007459DA">
        <w:rPr>
          <w:rFonts w:eastAsiaTheme="minorHAnsi"/>
          <w:lang w:val="en-US"/>
        </w:rPr>
        <w:t>endekatan</w:t>
      </w:r>
      <w:proofErr w:type="spellEnd"/>
      <w:r w:rsidRPr="007459DA">
        <w:rPr>
          <w:rFonts w:eastAsiaTheme="minorHAnsi"/>
          <w:lang w:val="en-US"/>
        </w:rPr>
        <w:t xml:space="preserve"> yang </w:t>
      </w:r>
      <w:proofErr w:type="spellStart"/>
      <w:r w:rsidRPr="007459DA">
        <w:rPr>
          <w:rFonts w:eastAsiaTheme="minorHAnsi"/>
          <w:lang w:val="en-US"/>
        </w:rPr>
        <w:t>di</w:t>
      </w:r>
      <w:proofErr w:type="spellEnd"/>
      <w:r w:rsidRPr="007459DA">
        <w:rPr>
          <w:rFonts w:eastAsiaTheme="minorHAnsi"/>
        </w:rPr>
        <w:t>gunakan</w:t>
      </w:r>
      <w:r w:rsidRPr="007459DA">
        <w:rPr>
          <w:rFonts w:eastAsiaTheme="minorHAnsi"/>
          <w:lang w:val="en-US"/>
        </w:rPr>
        <w:t xml:space="preserve"> </w:t>
      </w:r>
      <w:proofErr w:type="spellStart"/>
      <w:r w:rsidRPr="007459DA">
        <w:rPr>
          <w:rFonts w:eastAsiaTheme="minorHAnsi"/>
          <w:lang w:val="en-US"/>
        </w:rPr>
        <w:t>adalah</w:t>
      </w:r>
      <w:proofErr w:type="spellEnd"/>
      <w:r w:rsidRPr="007459DA">
        <w:rPr>
          <w:rFonts w:eastAsiaTheme="minorHAnsi"/>
          <w:lang w:val="en-US"/>
        </w:rPr>
        <w:t xml:space="preserve"> </w:t>
      </w:r>
      <w:r w:rsidRPr="007459DA">
        <w:rPr>
          <w:rFonts w:eastAsiaTheme="minorHAnsi"/>
          <w:i/>
          <w:lang w:val="en-US"/>
        </w:rPr>
        <w:t>cross section</w:t>
      </w:r>
      <w:r w:rsidRPr="007459DA">
        <w:rPr>
          <w:rFonts w:eastAsiaTheme="minorHAnsi"/>
          <w:i/>
        </w:rPr>
        <w:t>al.</w:t>
      </w:r>
      <w:r w:rsidRPr="007459DA">
        <w:rPr>
          <w:rFonts w:eastAsiaTheme="minorHAnsi"/>
        </w:rPr>
        <w:t xml:space="preserve"> V</w:t>
      </w:r>
      <w:proofErr w:type="spellStart"/>
      <w:r w:rsidRPr="007459DA">
        <w:rPr>
          <w:rFonts w:eastAsiaTheme="minorHAnsi"/>
          <w:lang w:val="en-US"/>
        </w:rPr>
        <w:t>ariabel</w:t>
      </w:r>
      <w:proofErr w:type="spellEnd"/>
      <w:r w:rsidRPr="007459DA">
        <w:rPr>
          <w:rFonts w:eastAsiaTheme="minorHAnsi"/>
          <w:lang w:val="en-US"/>
        </w:rPr>
        <w:t xml:space="preserve"> </w:t>
      </w:r>
      <w:r>
        <w:rPr>
          <w:rFonts w:eastAsiaTheme="minorHAnsi"/>
        </w:rPr>
        <w:t>penelitiannya meliputi</w:t>
      </w:r>
      <w:r w:rsidRPr="007459DA">
        <w:rPr>
          <w:rFonts w:eastAsiaTheme="minorHAnsi"/>
          <w:lang w:val="en-US"/>
        </w:rPr>
        <w:t xml:space="preserve">: </w:t>
      </w:r>
      <w:proofErr w:type="spellStart"/>
      <w:r w:rsidRPr="007459DA">
        <w:rPr>
          <w:rFonts w:eastAsiaTheme="minorHAnsi"/>
          <w:lang w:val="en-US"/>
        </w:rPr>
        <w:t>desain</w:t>
      </w:r>
      <w:proofErr w:type="spellEnd"/>
      <w:r w:rsidRPr="007459DA">
        <w:rPr>
          <w:rFonts w:eastAsiaTheme="minorHAnsi"/>
          <w:lang w:val="en-US"/>
        </w:rPr>
        <w:t xml:space="preserve"> </w:t>
      </w:r>
      <w:proofErr w:type="spellStart"/>
      <w:r w:rsidRPr="007459DA">
        <w:rPr>
          <w:rFonts w:eastAsiaTheme="minorHAnsi"/>
          <w:lang w:val="en-US"/>
        </w:rPr>
        <w:t>formulir</w:t>
      </w:r>
      <w:proofErr w:type="spellEnd"/>
      <w:r w:rsidRPr="007459DA">
        <w:rPr>
          <w:rFonts w:eastAsiaTheme="minorHAnsi"/>
          <w:lang w:val="en-US"/>
        </w:rPr>
        <w:t xml:space="preserve"> </w:t>
      </w:r>
      <w:r w:rsidRPr="007459DA">
        <w:rPr>
          <w:rFonts w:eastAsiaTheme="minorHAnsi"/>
        </w:rPr>
        <w:t>SOAP</w:t>
      </w:r>
      <w:r w:rsidRPr="007459DA">
        <w:rPr>
          <w:rFonts w:eastAsiaTheme="minorHAnsi"/>
          <w:lang w:val="en-US"/>
        </w:rPr>
        <w:t xml:space="preserve"> </w:t>
      </w:r>
      <w:proofErr w:type="spellStart"/>
      <w:r w:rsidRPr="007459DA">
        <w:rPr>
          <w:rFonts w:eastAsiaTheme="minorHAnsi"/>
          <w:lang w:val="en-US"/>
        </w:rPr>
        <w:t>rawat</w:t>
      </w:r>
      <w:proofErr w:type="spellEnd"/>
      <w:r w:rsidRPr="007459DA">
        <w:rPr>
          <w:rFonts w:eastAsiaTheme="minorHAnsi"/>
          <w:lang w:val="en-US"/>
        </w:rPr>
        <w:t xml:space="preserve"> </w:t>
      </w:r>
      <w:proofErr w:type="spellStart"/>
      <w:r w:rsidRPr="007459DA">
        <w:rPr>
          <w:rFonts w:eastAsiaTheme="minorHAnsi"/>
          <w:lang w:val="en-US"/>
        </w:rPr>
        <w:t>inap</w:t>
      </w:r>
      <w:proofErr w:type="spellEnd"/>
      <w:r w:rsidRPr="007459DA">
        <w:rPr>
          <w:rFonts w:eastAsiaTheme="minorHAnsi"/>
        </w:rPr>
        <w:t xml:space="preserve"> P</w:t>
      </w:r>
      <w:proofErr w:type="spellStart"/>
      <w:r w:rsidRPr="007459DA">
        <w:rPr>
          <w:rFonts w:eastAsiaTheme="minorHAnsi"/>
          <w:lang w:val="en-US"/>
        </w:rPr>
        <w:t>uskesmas</w:t>
      </w:r>
      <w:proofErr w:type="spellEnd"/>
      <w:r w:rsidRPr="007459DA">
        <w:rPr>
          <w:rFonts w:eastAsiaTheme="minorHAnsi"/>
        </w:rPr>
        <w:t xml:space="preserve"> Karangdoro Semarang. </w:t>
      </w:r>
    </w:p>
    <w:p w:rsidR="00520EE5" w:rsidRDefault="00520EE5" w:rsidP="00520EE5">
      <w:pPr>
        <w:pStyle w:val="ListParagraph"/>
        <w:spacing w:after="0" w:line="360" w:lineRule="auto"/>
        <w:ind w:left="360" w:firstLine="491"/>
        <w:jc w:val="both"/>
        <w:rPr>
          <w:rFonts w:eastAsiaTheme="minorHAnsi"/>
        </w:rPr>
      </w:pPr>
      <w:proofErr w:type="spellStart"/>
      <w:proofErr w:type="gramStart"/>
      <w:r w:rsidRPr="003C7C8A">
        <w:rPr>
          <w:rFonts w:eastAsiaTheme="minorHAnsi"/>
          <w:lang w:val="en-US"/>
        </w:rPr>
        <w:t>Objek</w:t>
      </w:r>
      <w:proofErr w:type="spellEnd"/>
      <w:r w:rsidRPr="003C7C8A">
        <w:rPr>
          <w:rFonts w:eastAsiaTheme="minorHAnsi"/>
          <w:lang w:val="en-US"/>
        </w:rPr>
        <w:t xml:space="preserve"> </w:t>
      </w:r>
      <w:proofErr w:type="spellStart"/>
      <w:r w:rsidRPr="003C7C8A">
        <w:rPr>
          <w:rFonts w:eastAsiaTheme="minorHAnsi"/>
          <w:lang w:val="en-US"/>
        </w:rPr>
        <w:t>penelitian</w:t>
      </w:r>
      <w:proofErr w:type="spellEnd"/>
      <w:r w:rsidRPr="003C7C8A">
        <w:rPr>
          <w:rFonts w:eastAsiaTheme="minorHAnsi"/>
        </w:rPr>
        <w:t>nya</w:t>
      </w:r>
      <w:r w:rsidRPr="003C7C8A">
        <w:rPr>
          <w:rFonts w:eastAsiaTheme="minorHAnsi"/>
          <w:lang w:val="en-US"/>
        </w:rPr>
        <w:t xml:space="preserve"> </w:t>
      </w:r>
      <w:proofErr w:type="spellStart"/>
      <w:r w:rsidRPr="003C7C8A">
        <w:rPr>
          <w:rFonts w:eastAsiaTheme="minorHAnsi"/>
          <w:lang w:val="en-US"/>
        </w:rPr>
        <w:t>adalah</w:t>
      </w:r>
      <w:proofErr w:type="spellEnd"/>
      <w:r w:rsidRPr="003C7C8A">
        <w:rPr>
          <w:rFonts w:eastAsiaTheme="minorHAnsi"/>
          <w:lang w:val="en-US"/>
        </w:rPr>
        <w:t xml:space="preserve"> </w:t>
      </w:r>
      <w:proofErr w:type="spellStart"/>
      <w:r w:rsidRPr="003C7C8A">
        <w:rPr>
          <w:rFonts w:eastAsiaTheme="minorHAnsi"/>
          <w:lang w:val="en-US"/>
        </w:rPr>
        <w:t>formulir</w:t>
      </w:r>
      <w:proofErr w:type="spellEnd"/>
      <w:r w:rsidRPr="003C7C8A">
        <w:rPr>
          <w:rFonts w:eastAsiaTheme="minorHAnsi"/>
          <w:lang w:val="en-US"/>
        </w:rPr>
        <w:t xml:space="preserve"> </w:t>
      </w:r>
      <w:r w:rsidRPr="003C7C8A">
        <w:rPr>
          <w:rFonts w:eastAsiaTheme="minorHAnsi"/>
        </w:rPr>
        <w:t xml:space="preserve">SOAP </w:t>
      </w:r>
      <w:proofErr w:type="spellStart"/>
      <w:r w:rsidRPr="003C7C8A">
        <w:rPr>
          <w:rFonts w:eastAsiaTheme="minorHAnsi"/>
          <w:lang w:val="en-US"/>
        </w:rPr>
        <w:t>rekam</w:t>
      </w:r>
      <w:proofErr w:type="spellEnd"/>
      <w:r w:rsidRPr="003C7C8A">
        <w:rPr>
          <w:rFonts w:eastAsiaTheme="minorHAnsi"/>
          <w:lang w:val="en-US"/>
        </w:rPr>
        <w:t xml:space="preserve"> </w:t>
      </w:r>
      <w:proofErr w:type="spellStart"/>
      <w:r w:rsidRPr="003C7C8A">
        <w:rPr>
          <w:rFonts w:eastAsiaTheme="minorHAnsi"/>
          <w:lang w:val="en-US"/>
        </w:rPr>
        <w:t>medis</w:t>
      </w:r>
      <w:proofErr w:type="spellEnd"/>
      <w:r w:rsidRPr="003C7C8A">
        <w:rPr>
          <w:rFonts w:eastAsiaTheme="minorHAnsi"/>
          <w:lang w:val="en-US"/>
        </w:rPr>
        <w:t xml:space="preserve"> </w:t>
      </w:r>
      <w:proofErr w:type="spellStart"/>
      <w:r w:rsidRPr="003C7C8A">
        <w:rPr>
          <w:rFonts w:eastAsiaTheme="minorHAnsi"/>
          <w:lang w:val="en-US"/>
        </w:rPr>
        <w:t>rawat</w:t>
      </w:r>
      <w:proofErr w:type="spellEnd"/>
      <w:r w:rsidRPr="003C7C8A">
        <w:rPr>
          <w:rFonts w:eastAsiaTheme="minorHAnsi"/>
          <w:lang w:val="en-US"/>
        </w:rPr>
        <w:t xml:space="preserve"> </w:t>
      </w:r>
      <w:proofErr w:type="spellStart"/>
      <w:r w:rsidRPr="003C7C8A">
        <w:rPr>
          <w:rFonts w:eastAsiaTheme="minorHAnsi"/>
          <w:lang w:val="en-US"/>
        </w:rPr>
        <w:t>inap</w:t>
      </w:r>
      <w:proofErr w:type="spellEnd"/>
      <w:r w:rsidRPr="003C7C8A">
        <w:rPr>
          <w:rFonts w:eastAsiaTheme="minorHAnsi"/>
          <w:lang w:val="en-US"/>
        </w:rPr>
        <w:t xml:space="preserve"> yang </w:t>
      </w:r>
      <w:proofErr w:type="spellStart"/>
      <w:r w:rsidRPr="003C7C8A">
        <w:rPr>
          <w:rFonts w:eastAsiaTheme="minorHAnsi"/>
          <w:lang w:val="en-US"/>
        </w:rPr>
        <w:t>ada</w:t>
      </w:r>
      <w:proofErr w:type="spellEnd"/>
      <w:r w:rsidRPr="003C7C8A">
        <w:rPr>
          <w:rFonts w:eastAsiaTheme="minorHAnsi"/>
          <w:lang w:val="en-US"/>
        </w:rPr>
        <w:t xml:space="preserve"> </w:t>
      </w:r>
      <w:proofErr w:type="spellStart"/>
      <w:r w:rsidRPr="003C7C8A">
        <w:rPr>
          <w:rFonts w:eastAsiaTheme="minorHAnsi"/>
          <w:lang w:val="en-US"/>
        </w:rPr>
        <w:t>di</w:t>
      </w:r>
      <w:proofErr w:type="spellEnd"/>
      <w:r w:rsidRPr="003C7C8A">
        <w:rPr>
          <w:rFonts w:eastAsiaTheme="minorHAnsi"/>
          <w:lang w:val="en-US"/>
        </w:rPr>
        <w:t xml:space="preserve"> </w:t>
      </w:r>
      <w:proofErr w:type="spellStart"/>
      <w:r w:rsidRPr="003C7C8A">
        <w:rPr>
          <w:rFonts w:eastAsiaTheme="minorHAnsi"/>
          <w:lang w:val="en-US"/>
        </w:rPr>
        <w:t>Puskesmas</w:t>
      </w:r>
      <w:proofErr w:type="spellEnd"/>
      <w:r w:rsidRPr="003C7C8A">
        <w:rPr>
          <w:rFonts w:eastAsiaTheme="minorHAnsi"/>
          <w:lang w:val="en-US"/>
        </w:rPr>
        <w:t xml:space="preserve"> </w:t>
      </w:r>
      <w:proofErr w:type="spellStart"/>
      <w:r w:rsidRPr="003C7C8A">
        <w:rPr>
          <w:rFonts w:eastAsiaTheme="minorHAnsi"/>
          <w:lang w:val="en-US"/>
        </w:rPr>
        <w:t>Karangdoro</w:t>
      </w:r>
      <w:proofErr w:type="spellEnd"/>
      <w:r w:rsidRPr="003C7C8A">
        <w:rPr>
          <w:rFonts w:eastAsiaTheme="minorHAnsi"/>
          <w:lang w:val="en-US"/>
        </w:rPr>
        <w:t xml:space="preserve"> Semarang.</w:t>
      </w:r>
      <w:proofErr w:type="gramEnd"/>
      <w:r w:rsidRPr="003C7C8A">
        <w:rPr>
          <w:rFonts w:eastAsiaTheme="minorHAnsi"/>
        </w:rPr>
        <w:t xml:space="preserve"> Subjeknya adalah 2 orang </w:t>
      </w:r>
      <w:proofErr w:type="spellStart"/>
      <w:r w:rsidRPr="003C7C8A">
        <w:rPr>
          <w:rFonts w:eastAsiaTheme="minorHAnsi"/>
          <w:lang w:val="en-US"/>
        </w:rPr>
        <w:t>dokter</w:t>
      </w:r>
      <w:proofErr w:type="spellEnd"/>
      <w:r w:rsidRPr="003C7C8A">
        <w:rPr>
          <w:rFonts w:eastAsiaTheme="minorHAnsi"/>
          <w:lang w:val="en-US"/>
        </w:rPr>
        <w:t xml:space="preserve"> </w:t>
      </w:r>
      <w:proofErr w:type="spellStart"/>
      <w:r w:rsidRPr="003C7C8A">
        <w:rPr>
          <w:rFonts w:eastAsiaTheme="minorHAnsi"/>
          <w:lang w:val="en-US"/>
        </w:rPr>
        <w:t>Puskesmas</w:t>
      </w:r>
      <w:proofErr w:type="spellEnd"/>
      <w:r w:rsidRPr="003C7C8A">
        <w:rPr>
          <w:rFonts w:eastAsiaTheme="minorHAnsi"/>
          <w:lang w:val="en-US"/>
        </w:rPr>
        <w:t xml:space="preserve"> </w:t>
      </w:r>
      <w:proofErr w:type="spellStart"/>
      <w:r w:rsidRPr="003C7C8A">
        <w:rPr>
          <w:rFonts w:eastAsiaTheme="minorHAnsi"/>
          <w:lang w:val="en-US"/>
        </w:rPr>
        <w:t>Karangdoro</w:t>
      </w:r>
      <w:proofErr w:type="spellEnd"/>
      <w:r w:rsidRPr="003C7C8A">
        <w:rPr>
          <w:rFonts w:eastAsiaTheme="minorHAnsi"/>
          <w:lang w:val="en-US"/>
        </w:rPr>
        <w:t xml:space="preserve"> Semarang</w:t>
      </w:r>
      <w:r w:rsidRPr="003C7C8A">
        <w:rPr>
          <w:rFonts w:eastAsiaTheme="minorHAnsi"/>
        </w:rPr>
        <w:t xml:space="preserve">. </w:t>
      </w:r>
      <w:r w:rsidRPr="003C7C8A">
        <w:rPr>
          <w:rFonts w:eastAsiaTheme="minorHAnsi"/>
        </w:rPr>
        <w:lastRenderedPageBreak/>
        <w:t>P</w:t>
      </w:r>
      <w:proofErr w:type="spellStart"/>
      <w:r w:rsidRPr="003C7C8A">
        <w:rPr>
          <w:rFonts w:eastAsiaTheme="minorHAnsi"/>
          <w:lang w:val="en-US"/>
        </w:rPr>
        <w:t>erawat</w:t>
      </w:r>
      <w:proofErr w:type="spellEnd"/>
      <w:r w:rsidRPr="003C7C8A">
        <w:rPr>
          <w:rFonts w:eastAsiaTheme="minorHAnsi"/>
          <w:lang w:val="en-US"/>
        </w:rPr>
        <w:t xml:space="preserve"> </w:t>
      </w:r>
      <w:r w:rsidRPr="003C7C8A">
        <w:rPr>
          <w:rFonts w:eastAsiaTheme="minorHAnsi"/>
        </w:rPr>
        <w:t>sebanyak</w:t>
      </w:r>
      <w:r w:rsidRPr="003C7C8A">
        <w:rPr>
          <w:rFonts w:eastAsiaTheme="minorHAnsi"/>
          <w:lang w:val="en-US"/>
        </w:rPr>
        <w:t xml:space="preserve"> 3 </w:t>
      </w:r>
      <w:proofErr w:type="spellStart"/>
      <w:r w:rsidRPr="003C7C8A">
        <w:rPr>
          <w:rFonts w:eastAsiaTheme="minorHAnsi"/>
          <w:lang w:val="en-US"/>
        </w:rPr>
        <w:t>orang</w:t>
      </w:r>
      <w:proofErr w:type="spellEnd"/>
      <w:r w:rsidRPr="003C7C8A">
        <w:rPr>
          <w:rFonts w:eastAsiaTheme="minorHAnsi"/>
        </w:rPr>
        <w:t xml:space="preserve">. Sedangkan </w:t>
      </w:r>
      <w:proofErr w:type="spellStart"/>
      <w:r w:rsidRPr="003C7C8A">
        <w:rPr>
          <w:rFonts w:eastAsiaTheme="minorHAnsi"/>
          <w:lang w:val="en-US"/>
        </w:rPr>
        <w:t>petugas</w:t>
      </w:r>
      <w:proofErr w:type="spellEnd"/>
      <w:r w:rsidRPr="003C7C8A">
        <w:rPr>
          <w:rFonts w:eastAsiaTheme="minorHAnsi"/>
          <w:lang w:val="en-US"/>
        </w:rPr>
        <w:t xml:space="preserve"> </w:t>
      </w:r>
      <w:proofErr w:type="spellStart"/>
      <w:r w:rsidRPr="003C7C8A">
        <w:rPr>
          <w:rFonts w:eastAsiaTheme="minorHAnsi"/>
          <w:lang w:val="en-US"/>
        </w:rPr>
        <w:t>rekam</w:t>
      </w:r>
      <w:proofErr w:type="spellEnd"/>
      <w:r w:rsidRPr="003C7C8A">
        <w:rPr>
          <w:rFonts w:eastAsiaTheme="minorHAnsi"/>
          <w:lang w:val="en-US"/>
        </w:rPr>
        <w:t xml:space="preserve"> </w:t>
      </w:r>
      <w:proofErr w:type="spellStart"/>
      <w:r w:rsidRPr="003C7C8A">
        <w:rPr>
          <w:rFonts w:eastAsiaTheme="minorHAnsi"/>
          <w:lang w:val="en-US"/>
        </w:rPr>
        <w:t>medis</w:t>
      </w:r>
      <w:proofErr w:type="spellEnd"/>
      <w:r w:rsidRPr="003C7C8A">
        <w:rPr>
          <w:rFonts w:eastAsiaTheme="minorHAnsi"/>
        </w:rPr>
        <w:t xml:space="preserve">nya </w:t>
      </w:r>
      <w:proofErr w:type="spellStart"/>
      <w:r w:rsidRPr="003C7C8A">
        <w:rPr>
          <w:rFonts w:eastAsiaTheme="minorHAnsi"/>
          <w:lang w:val="en-US"/>
        </w:rPr>
        <w:t>ada</w:t>
      </w:r>
      <w:proofErr w:type="spellEnd"/>
      <w:r w:rsidRPr="003C7C8A">
        <w:rPr>
          <w:rFonts w:eastAsiaTheme="minorHAnsi"/>
          <w:lang w:val="en-US"/>
        </w:rPr>
        <w:t xml:space="preserve"> 2 </w:t>
      </w:r>
      <w:proofErr w:type="spellStart"/>
      <w:r w:rsidRPr="003C7C8A">
        <w:rPr>
          <w:rFonts w:eastAsiaTheme="minorHAnsi"/>
          <w:lang w:val="en-US"/>
        </w:rPr>
        <w:t>orang</w:t>
      </w:r>
      <w:proofErr w:type="spellEnd"/>
      <w:r w:rsidRPr="003C7C8A">
        <w:rPr>
          <w:rFonts w:eastAsiaTheme="minorHAnsi"/>
        </w:rPr>
        <w:t>.</w:t>
      </w:r>
    </w:p>
    <w:p w:rsidR="00520EE5" w:rsidRDefault="00520EE5" w:rsidP="00520EE5">
      <w:pPr>
        <w:pStyle w:val="ListParagraph"/>
        <w:spacing w:after="0" w:line="360" w:lineRule="auto"/>
        <w:ind w:left="360" w:firstLine="491"/>
        <w:jc w:val="both"/>
        <w:rPr>
          <w:rFonts w:eastAsiaTheme="minorHAnsi"/>
        </w:rPr>
      </w:pPr>
      <w:proofErr w:type="spellStart"/>
      <w:proofErr w:type="gramStart"/>
      <w:r w:rsidRPr="003C7C8A">
        <w:rPr>
          <w:rFonts w:eastAsiaTheme="minorHAnsi"/>
          <w:lang w:val="en-US"/>
        </w:rPr>
        <w:t>Instrumen</w:t>
      </w:r>
      <w:proofErr w:type="spellEnd"/>
      <w:r w:rsidRPr="003C7C8A">
        <w:rPr>
          <w:rFonts w:eastAsiaTheme="minorHAnsi"/>
          <w:lang w:val="en-US"/>
        </w:rPr>
        <w:t xml:space="preserve"> </w:t>
      </w:r>
      <w:proofErr w:type="spellStart"/>
      <w:r w:rsidRPr="003C7C8A">
        <w:rPr>
          <w:rFonts w:eastAsiaTheme="minorHAnsi"/>
          <w:lang w:val="en-US"/>
        </w:rPr>
        <w:t>penelitian</w:t>
      </w:r>
      <w:proofErr w:type="spellEnd"/>
      <w:r w:rsidRPr="003C7C8A">
        <w:rPr>
          <w:rFonts w:eastAsiaTheme="minorHAnsi"/>
        </w:rPr>
        <w:t>nya</w:t>
      </w:r>
      <w:r w:rsidRPr="003C7C8A">
        <w:rPr>
          <w:rFonts w:eastAsiaTheme="minorHAnsi"/>
          <w:lang w:val="en-US"/>
        </w:rPr>
        <w:t xml:space="preserve"> </w:t>
      </w:r>
      <w:proofErr w:type="spellStart"/>
      <w:r w:rsidRPr="003C7C8A">
        <w:rPr>
          <w:rFonts w:eastAsiaTheme="minorHAnsi"/>
          <w:lang w:val="en-US"/>
        </w:rPr>
        <w:t>adalah</w:t>
      </w:r>
      <w:proofErr w:type="spellEnd"/>
      <w:r w:rsidRPr="003C7C8A">
        <w:rPr>
          <w:rFonts w:eastAsiaTheme="minorHAnsi"/>
          <w:lang w:val="en-US"/>
        </w:rPr>
        <w:t xml:space="preserve"> </w:t>
      </w:r>
      <w:proofErr w:type="spellStart"/>
      <w:r w:rsidRPr="003C7C8A">
        <w:rPr>
          <w:rFonts w:eastAsiaTheme="minorHAnsi"/>
          <w:lang w:val="en-US"/>
        </w:rPr>
        <w:t>angket</w:t>
      </w:r>
      <w:proofErr w:type="spellEnd"/>
      <w:r w:rsidRPr="003C7C8A">
        <w:rPr>
          <w:rFonts w:eastAsiaTheme="minorHAnsi"/>
          <w:lang w:val="en-US"/>
        </w:rPr>
        <w:t xml:space="preserve"> </w:t>
      </w:r>
      <w:proofErr w:type="spellStart"/>
      <w:r w:rsidRPr="003C7C8A">
        <w:rPr>
          <w:rFonts w:eastAsiaTheme="minorHAnsi"/>
          <w:lang w:val="en-US"/>
        </w:rPr>
        <w:t>dan</w:t>
      </w:r>
      <w:proofErr w:type="spellEnd"/>
      <w:r w:rsidRPr="003C7C8A">
        <w:rPr>
          <w:rFonts w:eastAsiaTheme="minorHAnsi"/>
          <w:lang w:val="en-US"/>
        </w:rPr>
        <w:t xml:space="preserve"> </w:t>
      </w:r>
      <w:proofErr w:type="spellStart"/>
      <w:r w:rsidRPr="003C7C8A">
        <w:rPr>
          <w:rFonts w:eastAsiaTheme="minorHAnsi"/>
          <w:lang w:val="en-US"/>
        </w:rPr>
        <w:t>pedoman</w:t>
      </w:r>
      <w:proofErr w:type="spellEnd"/>
      <w:r w:rsidRPr="003C7C8A">
        <w:rPr>
          <w:rFonts w:eastAsiaTheme="minorHAnsi"/>
          <w:lang w:val="en-US"/>
        </w:rPr>
        <w:t xml:space="preserve"> </w:t>
      </w:r>
      <w:proofErr w:type="spellStart"/>
      <w:r w:rsidRPr="003C7C8A">
        <w:rPr>
          <w:rFonts w:eastAsiaTheme="minorHAnsi"/>
          <w:lang w:val="en-US"/>
        </w:rPr>
        <w:t>observasi</w:t>
      </w:r>
      <w:proofErr w:type="spellEnd"/>
      <w:r w:rsidRPr="003C7C8A">
        <w:rPr>
          <w:rFonts w:eastAsiaTheme="minorHAnsi"/>
          <w:lang w:val="en-US"/>
        </w:rPr>
        <w:t>.</w:t>
      </w:r>
      <w:proofErr w:type="gramEnd"/>
      <w:r w:rsidRPr="003C7C8A">
        <w:rPr>
          <w:rFonts w:eastAsiaTheme="minorHAnsi"/>
          <w:lang w:val="en-US"/>
        </w:rPr>
        <w:t xml:space="preserve"> </w:t>
      </w:r>
      <w:r w:rsidRPr="003C7C8A">
        <w:rPr>
          <w:rFonts w:eastAsiaTheme="minorHAnsi"/>
        </w:rPr>
        <w:t>Jenis datanya merupakan data primer dan data sekunder. Penelitian ini menggunakan metode pengumpulan data wawancara dan observasi.</w:t>
      </w:r>
    </w:p>
    <w:p w:rsidR="00520EE5" w:rsidRPr="007459DA" w:rsidRDefault="00520EE5" w:rsidP="00520EE5">
      <w:pPr>
        <w:pStyle w:val="ListParagraph"/>
        <w:spacing w:after="0" w:line="360" w:lineRule="auto"/>
        <w:ind w:left="360" w:firstLine="491"/>
        <w:jc w:val="both"/>
        <w:rPr>
          <w:rFonts w:eastAsia="Times New Roman"/>
          <w:b/>
        </w:rPr>
      </w:pPr>
      <w:r w:rsidRPr="003C7C8A">
        <w:rPr>
          <w:rFonts w:eastAsiaTheme="minorHAnsi"/>
        </w:rPr>
        <w:t>Data diolah dengan editing dan penyajian data. Selanjutnya, data akan dianalisa secara deskriptif.</w:t>
      </w:r>
    </w:p>
    <w:p w:rsidR="00520EE5" w:rsidRPr="003C7C8A" w:rsidRDefault="00520EE5" w:rsidP="00520EE5">
      <w:pPr>
        <w:spacing w:after="0" w:line="360" w:lineRule="auto"/>
        <w:ind w:firstLine="709"/>
        <w:contextualSpacing/>
        <w:jc w:val="both"/>
        <w:rPr>
          <w:rFonts w:eastAsiaTheme="minorHAnsi"/>
        </w:rPr>
      </w:pPr>
    </w:p>
    <w:p w:rsidR="00520EE5" w:rsidRDefault="00520EE5" w:rsidP="00520EE5">
      <w:pPr>
        <w:pStyle w:val="ListParagraph"/>
        <w:numPr>
          <w:ilvl w:val="0"/>
          <w:numId w:val="3"/>
        </w:numPr>
        <w:spacing w:after="0" w:line="360" w:lineRule="auto"/>
        <w:jc w:val="both"/>
        <w:rPr>
          <w:rFonts w:eastAsiaTheme="minorHAnsi"/>
          <w:b/>
        </w:rPr>
      </w:pPr>
      <w:r w:rsidRPr="007459DA">
        <w:rPr>
          <w:rFonts w:eastAsiaTheme="minorHAnsi"/>
          <w:b/>
        </w:rPr>
        <w:t>HASIL DAN PEMBAHASAN</w:t>
      </w:r>
    </w:p>
    <w:p w:rsidR="00520EE5" w:rsidRPr="007459DA" w:rsidRDefault="00520EE5" w:rsidP="00520EE5">
      <w:pPr>
        <w:pStyle w:val="ListParagraph"/>
        <w:spacing w:after="0" w:line="360" w:lineRule="auto"/>
        <w:ind w:left="360" w:firstLine="491"/>
        <w:jc w:val="both"/>
        <w:rPr>
          <w:rFonts w:eastAsiaTheme="minorHAnsi"/>
          <w:b/>
        </w:rPr>
      </w:pPr>
      <w:r w:rsidRPr="007459DA">
        <w:rPr>
          <w:rFonts w:eastAsiaTheme="minorHAnsi"/>
          <w:color w:val="000000" w:themeColor="text1"/>
        </w:rPr>
        <w:t>Dalam melakukan penelitian di Puskesmas Karangdoro Semarang, peneliti menyebarkan angket kepada petugas loket (rekam medis), perawat, dan dokter. Hasil Angket yang dilakukan peneliti oleh petugas loket (rekam medis), perawat, dan dokter adalah sebagai berikut:</w:t>
      </w:r>
    </w:p>
    <w:p w:rsidR="00520EE5" w:rsidRDefault="00520EE5" w:rsidP="00520EE5">
      <w:pPr>
        <w:pStyle w:val="ListParagraph"/>
        <w:numPr>
          <w:ilvl w:val="0"/>
          <w:numId w:val="4"/>
        </w:numPr>
        <w:spacing w:after="0" w:line="360" w:lineRule="auto"/>
        <w:jc w:val="both"/>
        <w:rPr>
          <w:rFonts w:eastAsiaTheme="minorHAnsi"/>
          <w:color w:val="000000" w:themeColor="text1"/>
        </w:rPr>
      </w:pPr>
      <w:proofErr w:type="spellStart"/>
      <w:r w:rsidRPr="007459DA">
        <w:rPr>
          <w:rFonts w:eastAsiaTheme="minorHAnsi"/>
          <w:color w:val="000000" w:themeColor="text1"/>
          <w:lang w:val="en-US"/>
        </w:rPr>
        <w:t>Hasil</w:t>
      </w:r>
      <w:proofErr w:type="spellEnd"/>
      <w:r w:rsidRPr="007459DA">
        <w:rPr>
          <w:rFonts w:eastAsiaTheme="minorHAnsi"/>
          <w:color w:val="000000" w:themeColor="text1"/>
          <w:lang w:val="en-US"/>
        </w:rPr>
        <w:t xml:space="preserve"> </w:t>
      </w:r>
      <w:proofErr w:type="spellStart"/>
      <w:r w:rsidRPr="007459DA">
        <w:rPr>
          <w:rFonts w:eastAsiaTheme="minorHAnsi"/>
          <w:color w:val="000000" w:themeColor="text1"/>
          <w:lang w:val="en-US"/>
        </w:rPr>
        <w:t>wawancara</w:t>
      </w:r>
      <w:proofErr w:type="spellEnd"/>
      <w:r w:rsidRPr="007459DA">
        <w:rPr>
          <w:rFonts w:eastAsiaTheme="minorHAnsi"/>
          <w:color w:val="000000" w:themeColor="text1"/>
          <w:lang w:val="en-US"/>
        </w:rPr>
        <w:t xml:space="preserve"> </w:t>
      </w:r>
      <w:proofErr w:type="spellStart"/>
      <w:r w:rsidRPr="007459DA">
        <w:rPr>
          <w:rFonts w:eastAsiaTheme="minorHAnsi"/>
          <w:color w:val="000000" w:themeColor="text1"/>
          <w:lang w:val="en-US"/>
        </w:rPr>
        <w:t>dengan</w:t>
      </w:r>
      <w:proofErr w:type="spellEnd"/>
      <w:r w:rsidRPr="007459DA">
        <w:rPr>
          <w:rFonts w:eastAsiaTheme="minorHAnsi"/>
          <w:color w:val="000000" w:themeColor="text1"/>
          <w:lang w:val="en-US"/>
        </w:rPr>
        <w:t xml:space="preserve"> </w:t>
      </w:r>
      <w:proofErr w:type="spellStart"/>
      <w:r w:rsidRPr="007459DA">
        <w:rPr>
          <w:rFonts w:eastAsiaTheme="minorHAnsi"/>
          <w:color w:val="000000" w:themeColor="text1"/>
          <w:lang w:val="en-US"/>
        </w:rPr>
        <w:t>dokter</w:t>
      </w:r>
      <w:proofErr w:type="spellEnd"/>
      <w:r w:rsidRPr="007459DA">
        <w:rPr>
          <w:rFonts w:eastAsiaTheme="minorHAnsi"/>
          <w:color w:val="000000" w:themeColor="text1"/>
          <w:lang w:val="en-US"/>
        </w:rPr>
        <w:t xml:space="preserve"> </w:t>
      </w:r>
      <w:proofErr w:type="spellStart"/>
      <w:r w:rsidRPr="007459DA">
        <w:rPr>
          <w:rFonts w:eastAsiaTheme="minorHAnsi"/>
          <w:color w:val="000000" w:themeColor="text1"/>
          <w:lang w:val="en-US"/>
        </w:rPr>
        <w:t>terhadap</w:t>
      </w:r>
      <w:proofErr w:type="spellEnd"/>
      <w:r w:rsidRPr="007459DA">
        <w:rPr>
          <w:rFonts w:eastAsiaTheme="minorHAnsi"/>
          <w:color w:val="000000" w:themeColor="text1"/>
          <w:lang w:val="en-US"/>
        </w:rPr>
        <w:t xml:space="preserve"> </w:t>
      </w:r>
      <w:proofErr w:type="spellStart"/>
      <w:r w:rsidRPr="007459DA">
        <w:rPr>
          <w:rFonts w:eastAsiaTheme="minorHAnsi"/>
          <w:color w:val="000000" w:themeColor="text1"/>
          <w:lang w:val="en-US"/>
        </w:rPr>
        <w:t>aspek</w:t>
      </w:r>
      <w:proofErr w:type="spellEnd"/>
      <w:r w:rsidRPr="007459DA">
        <w:rPr>
          <w:rFonts w:eastAsiaTheme="minorHAnsi"/>
          <w:color w:val="000000" w:themeColor="text1"/>
          <w:lang w:val="en-US"/>
        </w:rPr>
        <w:t xml:space="preserve"> </w:t>
      </w:r>
      <w:proofErr w:type="spellStart"/>
      <w:r w:rsidRPr="007459DA">
        <w:rPr>
          <w:rFonts w:eastAsiaTheme="minorHAnsi"/>
          <w:color w:val="000000" w:themeColor="text1"/>
          <w:lang w:val="en-US"/>
        </w:rPr>
        <w:t>fisik</w:t>
      </w:r>
      <w:proofErr w:type="spellEnd"/>
    </w:p>
    <w:p w:rsidR="00520EE5" w:rsidRDefault="00520EE5" w:rsidP="00520EE5">
      <w:pPr>
        <w:pStyle w:val="ListParagraph"/>
        <w:spacing w:after="0" w:line="360" w:lineRule="auto"/>
        <w:ind w:left="786" w:firstLine="490"/>
        <w:jc w:val="both"/>
        <w:rPr>
          <w:rFonts w:eastAsiaTheme="minorHAnsi"/>
          <w:color w:val="000000" w:themeColor="text1"/>
        </w:rPr>
      </w:pPr>
      <w:r w:rsidRPr="008A2643">
        <w:rPr>
          <w:rFonts w:eastAsiaTheme="minorHAnsi"/>
          <w:color w:val="000000" w:themeColor="text1"/>
        </w:rPr>
        <w:t xml:space="preserve">Hasil angket dokter terhadap Aspek Fisik tentang formulir Subjective </w:t>
      </w:r>
      <w:r w:rsidRPr="008A2643">
        <w:rPr>
          <w:rFonts w:eastAsiaTheme="minorHAnsi"/>
          <w:i/>
          <w:color w:val="000000" w:themeColor="text1"/>
        </w:rPr>
        <w:t>Objective Assessment Plan</w:t>
      </w:r>
      <w:r w:rsidRPr="008A2643">
        <w:rPr>
          <w:rFonts w:eastAsiaTheme="minorHAnsi"/>
          <w:color w:val="000000" w:themeColor="text1"/>
        </w:rPr>
        <w:t xml:space="preserve"> rawat inap sebesar 50% menyatakan tidak setuju bahwa ukuran untuk formulir </w:t>
      </w:r>
      <w:r w:rsidRPr="008A2643">
        <w:rPr>
          <w:rFonts w:eastAsiaTheme="minorHAnsi"/>
          <w:i/>
          <w:color w:val="000000" w:themeColor="text1"/>
        </w:rPr>
        <w:t>Subjective Objective Assessment Plan</w:t>
      </w:r>
      <w:r w:rsidRPr="008A2643">
        <w:rPr>
          <w:rFonts w:eastAsiaTheme="minorHAnsi"/>
          <w:color w:val="000000" w:themeColor="text1"/>
        </w:rPr>
        <w:t xml:space="preserve"> rawat inap adalah A4. Sebesar 50% menyatakan tidak setuju bahwa pemberian kemasan adalah amplop.</w:t>
      </w:r>
    </w:p>
    <w:p w:rsidR="00520EE5" w:rsidRDefault="00520EE5" w:rsidP="00520EE5">
      <w:pPr>
        <w:pStyle w:val="ListParagraph"/>
        <w:numPr>
          <w:ilvl w:val="0"/>
          <w:numId w:val="4"/>
        </w:numPr>
        <w:spacing w:after="0" w:line="360" w:lineRule="auto"/>
        <w:jc w:val="both"/>
        <w:rPr>
          <w:rFonts w:eastAsiaTheme="minorHAnsi"/>
          <w:color w:val="000000" w:themeColor="text1"/>
        </w:rPr>
      </w:pPr>
      <w:proofErr w:type="spellStart"/>
      <w:r w:rsidRPr="008A2643">
        <w:rPr>
          <w:rFonts w:eastAsiaTheme="minorHAnsi"/>
          <w:color w:val="000000" w:themeColor="text1"/>
          <w:lang w:val="en-US"/>
        </w:rPr>
        <w:t>Hasil</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wawancara</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dengan</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dokter</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terhadap</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aspek</w:t>
      </w:r>
      <w:proofErr w:type="spellEnd"/>
      <w:r w:rsidRPr="008A2643">
        <w:rPr>
          <w:rFonts w:eastAsiaTheme="minorHAnsi"/>
          <w:color w:val="000000" w:themeColor="text1"/>
          <w:lang w:val="en-US"/>
        </w:rPr>
        <w:t xml:space="preserve"> </w:t>
      </w:r>
      <w:r>
        <w:rPr>
          <w:rFonts w:eastAsiaTheme="minorHAnsi"/>
          <w:color w:val="000000" w:themeColor="text1"/>
          <w:lang w:val="en-US"/>
        </w:rPr>
        <w:t>anatomic</w:t>
      </w:r>
    </w:p>
    <w:p w:rsidR="00520EE5" w:rsidRDefault="00520EE5" w:rsidP="00520EE5">
      <w:pPr>
        <w:pStyle w:val="ListParagraph"/>
        <w:spacing w:after="0" w:line="360" w:lineRule="auto"/>
        <w:ind w:left="786" w:firstLine="490"/>
        <w:jc w:val="both"/>
        <w:rPr>
          <w:rFonts w:eastAsiaTheme="minorHAnsi"/>
          <w:color w:val="000000" w:themeColor="text1"/>
        </w:rPr>
      </w:pPr>
      <w:r w:rsidRPr="008A2643">
        <w:rPr>
          <w:rFonts w:eastAsiaTheme="minorHAnsi"/>
          <w:color w:val="000000" w:themeColor="text1"/>
        </w:rPr>
        <w:t xml:space="preserve">Berdasarkan hasil angket dokter terhadap Aspek Anatomik </w:t>
      </w:r>
      <w:r w:rsidRPr="008A2643">
        <w:rPr>
          <w:rFonts w:eastAsiaTheme="minorHAnsi"/>
          <w:color w:val="000000" w:themeColor="text1"/>
        </w:rPr>
        <w:lastRenderedPageBreak/>
        <w:t>sebesar 50% menyatakan perlu adanya penjelasan tentang tujuan formulir.  Sebesar 50% menyatakan tidak setuju perlunya sub judul pada formulir tersebut dikarenakan formulir sudah jelas. Sebesar 50% menyatakan tidak setuju dengan margin yang ideal.</w:t>
      </w:r>
    </w:p>
    <w:p w:rsidR="00520EE5" w:rsidRDefault="00520EE5" w:rsidP="00520EE5">
      <w:pPr>
        <w:pStyle w:val="ListParagraph"/>
        <w:numPr>
          <w:ilvl w:val="0"/>
          <w:numId w:val="4"/>
        </w:numPr>
        <w:spacing w:after="0" w:line="360" w:lineRule="auto"/>
        <w:jc w:val="both"/>
        <w:rPr>
          <w:rFonts w:eastAsiaTheme="minorHAnsi"/>
          <w:color w:val="000000" w:themeColor="text1"/>
        </w:rPr>
      </w:pPr>
      <w:proofErr w:type="spellStart"/>
      <w:r w:rsidRPr="008A2643">
        <w:rPr>
          <w:rFonts w:eastAsiaTheme="minorHAnsi"/>
          <w:color w:val="000000" w:themeColor="text1"/>
          <w:lang w:val="en-US"/>
        </w:rPr>
        <w:t>Hasil</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wawancara</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dengan</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dokter</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terhadap</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aspek</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isi</w:t>
      </w:r>
      <w:proofErr w:type="spellEnd"/>
    </w:p>
    <w:p w:rsidR="00520EE5" w:rsidRDefault="00520EE5" w:rsidP="00520EE5">
      <w:pPr>
        <w:pStyle w:val="ListParagraph"/>
        <w:spacing w:after="0" w:line="360" w:lineRule="auto"/>
        <w:ind w:left="786" w:firstLine="490"/>
        <w:jc w:val="both"/>
        <w:rPr>
          <w:rFonts w:eastAsiaTheme="minorHAnsi"/>
          <w:color w:val="000000" w:themeColor="text1"/>
        </w:rPr>
      </w:pPr>
      <w:r w:rsidRPr="008A2643">
        <w:rPr>
          <w:rFonts w:eastAsiaTheme="minorHAnsi"/>
          <w:color w:val="000000" w:themeColor="text1"/>
        </w:rPr>
        <w:t xml:space="preserve">Berdasarkan hasil angket dokter terhadap Aspek sebesar 50% menyatakan tidak setuju dengan butir data medis pasien yang ada sudah sesuai. </w:t>
      </w:r>
    </w:p>
    <w:p w:rsidR="00520EE5" w:rsidRDefault="00520EE5" w:rsidP="00520EE5">
      <w:pPr>
        <w:pStyle w:val="ListParagraph"/>
        <w:numPr>
          <w:ilvl w:val="0"/>
          <w:numId w:val="4"/>
        </w:numPr>
        <w:spacing w:after="0" w:line="360" w:lineRule="auto"/>
        <w:jc w:val="both"/>
        <w:rPr>
          <w:rFonts w:eastAsiaTheme="minorHAnsi"/>
          <w:color w:val="000000" w:themeColor="text1"/>
        </w:rPr>
      </w:pPr>
      <w:proofErr w:type="spellStart"/>
      <w:r w:rsidRPr="008A2643">
        <w:rPr>
          <w:rFonts w:eastAsiaTheme="minorHAnsi"/>
          <w:color w:val="000000" w:themeColor="text1"/>
          <w:lang w:val="en-US"/>
        </w:rPr>
        <w:t>Hasil</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wawancara</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dengan</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perawat</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terhadap</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aspek</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fisik</w:t>
      </w:r>
      <w:proofErr w:type="spellEnd"/>
    </w:p>
    <w:p w:rsidR="00520EE5" w:rsidRDefault="00520EE5" w:rsidP="00520EE5">
      <w:pPr>
        <w:pStyle w:val="ListParagraph"/>
        <w:spacing w:after="0" w:line="360" w:lineRule="auto"/>
        <w:ind w:left="786" w:firstLine="490"/>
        <w:jc w:val="both"/>
        <w:rPr>
          <w:rFonts w:eastAsiaTheme="minorHAnsi"/>
          <w:color w:val="000000" w:themeColor="text1"/>
        </w:rPr>
      </w:pPr>
      <w:r w:rsidRPr="008A2643">
        <w:rPr>
          <w:rFonts w:eastAsiaTheme="minorHAnsi"/>
          <w:color w:val="000000" w:themeColor="text1"/>
        </w:rPr>
        <w:t>Berdasarkan hasil angket perawat terhadap Aspek Fisik sebesar 33,33% menyatakan tidak setuju bahwa bahan adalah HVS. Sebesar 33,33% menyatakan tidak setuju bahwa bentuk pengisian formulir portrait. Sebesar  66,67% menyatakan tidak setuju bahwa ukuran formulir sudah sesuai dengan teori. Sebesar 33,33% menyatakan tidak setuju dengan warna yang digunakan adalah warna putih.</w:t>
      </w:r>
    </w:p>
    <w:p w:rsidR="00520EE5" w:rsidRDefault="00520EE5" w:rsidP="00520EE5">
      <w:pPr>
        <w:pStyle w:val="ListParagraph"/>
        <w:numPr>
          <w:ilvl w:val="0"/>
          <w:numId w:val="4"/>
        </w:numPr>
        <w:spacing w:after="0" w:line="360" w:lineRule="auto"/>
        <w:jc w:val="both"/>
        <w:rPr>
          <w:rFonts w:eastAsiaTheme="minorHAnsi"/>
          <w:color w:val="000000" w:themeColor="text1"/>
        </w:rPr>
      </w:pPr>
      <w:proofErr w:type="spellStart"/>
      <w:r w:rsidRPr="008A2643">
        <w:rPr>
          <w:rFonts w:eastAsiaTheme="minorHAnsi"/>
          <w:color w:val="000000" w:themeColor="text1"/>
          <w:lang w:val="en-US"/>
        </w:rPr>
        <w:t>Hasil</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wawancara</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dengan</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perawat</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terhadap</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aspek</w:t>
      </w:r>
      <w:proofErr w:type="spellEnd"/>
      <w:r w:rsidRPr="008A2643">
        <w:rPr>
          <w:rFonts w:eastAsiaTheme="minorHAnsi"/>
          <w:color w:val="000000" w:themeColor="text1"/>
          <w:lang w:val="en-US"/>
        </w:rPr>
        <w:t xml:space="preserve"> </w:t>
      </w:r>
      <w:r>
        <w:rPr>
          <w:rFonts w:eastAsiaTheme="minorHAnsi"/>
          <w:color w:val="000000" w:themeColor="text1"/>
          <w:lang w:val="en-US"/>
        </w:rPr>
        <w:t>anatomic</w:t>
      </w:r>
    </w:p>
    <w:p w:rsidR="00520EE5" w:rsidRDefault="00520EE5" w:rsidP="00520EE5">
      <w:pPr>
        <w:pStyle w:val="ListParagraph"/>
        <w:spacing w:after="0" w:line="360" w:lineRule="auto"/>
        <w:ind w:left="786" w:firstLine="490"/>
        <w:jc w:val="both"/>
        <w:rPr>
          <w:rFonts w:eastAsiaTheme="minorHAnsi"/>
          <w:color w:val="000000" w:themeColor="text1"/>
        </w:rPr>
      </w:pPr>
      <w:r w:rsidRPr="008A2643">
        <w:rPr>
          <w:rFonts w:eastAsiaTheme="minorHAnsi"/>
          <w:color w:val="000000" w:themeColor="text1"/>
        </w:rPr>
        <w:t xml:space="preserve">Berdasarkan hasil angket perawat terhadap Aspek Anatomik sebesar 33,33% menyatakan tidak setuju terhadap perlu adanya sub judul pada formulir tersebut. Sebesar 33,33% menyatakan tidak setuju </w:t>
      </w:r>
      <w:r w:rsidRPr="008A2643">
        <w:rPr>
          <w:rFonts w:eastAsiaTheme="minorHAnsi"/>
          <w:color w:val="000000" w:themeColor="text1"/>
        </w:rPr>
        <w:lastRenderedPageBreak/>
        <w:t xml:space="preserve">bahwa perlu adanya identitas institusi. Sebesar 33,33% menyatakan tidak setuju bahwa pengelompokan butir data identitas social pasien dengan data medis pasien. Sebesar 33,33% menyatakan tidak setuju bahwa cara pengisian </w:t>
      </w:r>
      <w:r w:rsidRPr="008A2643">
        <w:rPr>
          <w:rFonts w:eastAsiaTheme="minorHAnsi"/>
          <w:i/>
          <w:color w:val="000000" w:themeColor="text1"/>
        </w:rPr>
        <w:t>check box</w:t>
      </w:r>
      <w:r w:rsidRPr="008A2643">
        <w:rPr>
          <w:rFonts w:eastAsiaTheme="minorHAnsi"/>
          <w:color w:val="000000" w:themeColor="text1"/>
        </w:rPr>
        <w:t xml:space="preserve"> mempermudah pengguna untuk mengisi tersebut. Sebesar 33,33% tidak menuliskan nama dan tanda tangan sebagai pertanggungjawaban mereka atas tindakan yang mereka berikan ke pasien. Sebesar 33,33% menyatakan tidak setuju dengan margin yang ideal. </w:t>
      </w:r>
    </w:p>
    <w:p w:rsidR="00520EE5" w:rsidRDefault="00520EE5" w:rsidP="00520EE5">
      <w:pPr>
        <w:pStyle w:val="ListParagraph"/>
        <w:numPr>
          <w:ilvl w:val="0"/>
          <w:numId w:val="4"/>
        </w:numPr>
        <w:spacing w:after="0" w:line="360" w:lineRule="auto"/>
        <w:jc w:val="both"/>
        <w:rPr>
          <w:rFonts w:eastAsiaTheme="minorHAnsi"/>
          <w:color w:val="000000" w:themeColor="text1"/>
        </w:rPr>
      </w:pPr>
      <w:proofErr w:type="spellStart"/>
      <w:r w:rsidRPr="008A2643">
        <w:rPr>
          <w:rFonts w:eastAsiaTheme="minorHAnsi"/>
          <w:color w:val="000000" w:themeColor="text1"/>
          <w:lang w:val="en-US"/>
        </w:rPr>
        <w:t>Hasil</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wawancara</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dengan</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perawat</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terhadap</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aspek</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isi</w:t>
      </w:r>
      <w:proofErr w:type="spellEnd"/>
    </w:p>
    <w:p w:rsidR="00520EE5" w:rsidRDefault="00520EE5" w:rsidP="00520EE5">
      <w:pPr>
        <w:pStyle w:val="ListParagraph"/>
        <w:spacing w:after="0" w:line="360" w:lineRule="auto"/>
        <w:ind w:left="786" w:firstLine="490"/>
        <w:jc w:val="both"/>
        <w:rPr>
          <w:rFonts w:eastAsiaTheme="minorHAnsi"/>
          <w:color w:val="000000" w:themeColor="text1"/>
        </w:rPr>
      </w:pPr>
      <w:r w:rsidRPr="008A2643">
        <w:rPr>
          <w:rFonts w:eastAsiaTheme="minorHAnsi"/>
          <w:color w:val="000000" w:themeColor="text1"/>
        </w:rPr>
        <w:t>Berdasarkan hasil angket perawat terhadap Aspek Isi sebesar 100% menyatakan tidak setuju dengan adanya butir data social pasien yang sudah sesuai. Sebesar 33,33% menyatakan tidak perlu adanya butir data social pasien yang ditambahkan.</w:t>
      </w:r>
    </w:p>
    <w:p w:rsidR="00520EE5" w:rsidRDefault="00520EE5" w:rsidP="00520EE5">
      <w:pPr>
        <w:pStyle w:val="ListParagraph"/>
        <w:numPr>
          <w:ilvl w:val="0"/>
          <w:numId w:val="4"/>
        </w:numPr>
        <w:spacing w:after="0" w:line="360" w:lineRule="auto"/>
        <w:jc w:val="both"/>
        <w:rPr>
          <w:rFonts w:eastAsiaTheme="minorHAnsi"/>
          <w:color w:val="000000" w:themeColor="text1"/>
        </w:rPr>
      </w:pPr>
      <w:proofErr w:type="spellStart"/>
      <w:r w:rsidRPr="008A2643">
        <w:rPr>
          <w:rFonts w:eastAsiaTheme="minorHAnsi"/>
          <w:color w:val="000000" w:themeColor="text1"/>
          <w:lang w:val="en-US"/>
        </w:rPr>
        <w:t>Hasil</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wawancara</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dengan</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petugas</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loket</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terhadap</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aspek</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fisik</w:t>
      </w:r>
      <w:proofErr w:type="spellEnd"/>
    </w:p>
    <w:p w:rsidR="00520EE5" w:rsidRDefault="00520EE5" w:rsidP="00520EE5">
      <w:pPr>
        <w:pStyle w:val="ListParagraph"/>
        <w:spacing w:after="0" w:line="360" w:lineRule="auto"/>
        <w:ind w:left="786" w:firstLine="490"/>
        <w:jc w:val="both"/>
        <w:rPr>
          <w:rFonts w:eastAsiaTheme="minorHAnsi"/>
          <w:color w:val="000000" w:themeColor="text1"/>
        </w:rPr>
      </w:pPr>
      <w:r w:rsidRPr="008A2643">
        <w:rPr>
          <w:rFonts w:eastAsiaTheme="minorHAnsi"/>
          <w:color w:val="000000" w:themeColor="text1"/>
        </w:rPr>
        <w:t xml:space="preserve">Berdasarkan hasil angket petugas loket (rekam medis) sebesar 50% menyatakan tidak setuju bahwa </w:t>
      </w:r>
      <w:r w:rsidRPr="008A2643">
        <w:rPr>
          <w:rFonts w:eastAsiaTheme="minorHAnsi"/>
          <w:color w:val="000000" w:themeColor="text1"/>
        </w:rPr>
        <w:lastRenderedPageBreak/>
        <w:t>bahan untuk formulir Subjective Objective Assessment Plan rawat inap adalah HVS,. Sebesar 50% menyatakan tidak setuju diberikan kemasan untuk formulir Subjective Objective Assessment Plan.</w:t>
      </w:r>
    </w:p>
    <w:p w:rsidR="00520EE5" w:rsidRDefault="00520EE5" w:rsidP="00520EE5">
      <w:pPr>
        <w:pStyle w:val="ListParagraph"/>
        <w:numPr>
          <w:ilvl w:val="0"/>
          <w:numId w:val="4"/>
        </w:numPr>
        <w:spacing w:after="0" w:line="360" w:lineRule="auto"/>
        <w:jc w:val="both"/>
        <w:rPr>
          <w:rFonts w:eastAsiaTheme="minorHAnsi"/>
          <w:color w:val="000000" w:themeColor="text1"/>
        </w:rPr>
      </w:pPr>
      <w:proofErr w:type="spellStart"/>
      <w:r w:rsidRPr="008A2643">
        <w:rPr>
          <w:rFonts w:eastAsiaTheme="minorHAnsi"/>
          <w:color w:val="000000" w:themeColor="text1"/>
          <w:lang w:val="en-US"/>
        </w:rPr>
        <w:t>Hasil</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wawancara</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dengan</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petugas</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loket</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terhadap</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aspek</w:t>
      </w:r>
      <w:proofErr w:type="spellEnd"/>
      <w:r w:rsidRPr="008A2643">
        <w:rPr>
          <w:rFonts w:eastAsiaTheme="minorHAnsi"/>
          <w:color w:val="000000" w:themeColor="text1"/>
          <w:lang w:val="en-US"/>
        </w:rPr>
        <w:t xml:space="preserve"> </w:t>
      </w:r>
      <w:r>
        <w:rPr>
          <w:rFonts w:eastAsiaTheme="minorHAnsi"/>
          <w:color w:val="000000" w:themeColor="text1"/>
          <w:lang w:val="en-US"/>
        </w:rPr>
        <w:t>anatomic</w:t>
      </w:r>
    </w:p>
    <w:p w:rsidR="00520EE5" w:rsidRDefault="00520EE5" w:rsidP="00520EE5">
      <w:pPr>
        <w:pStyle w:val="ListParagraph"/>
        <w:spacing w:after="0" w:line="360" w:lineRule="auto"/>
        <w:ind w:left="786" w:firstLine="490"/>
        <w:jc w:val="both"/>
        <w:rPr>
          <w:rFonts w:eastAsiaTheme="minorHAnsi"/>
          <w:color w:val="000000" w:themeColor="text1"/>
        </w:rPr>
      </w:pPr>
      <w:r w:rsidRPr="008A2643">
        <w:rPr>
          <w:rFonts w:eastAsiaTheme="minorHAnsi"/>
          <w:color w:val="000000" w:themeColor="text1"/>
        </w:rPr>
        <w:t xml:space="preserve">Berdasarkan hasil angket petugas loket (rekam medis) sebesar 50% menyatakan tidak setuju mengenai sudah sesuai pengelompokan data identitas social pasien dengan data medis. Sebesar 50% menyatakan tidak setuju bahwa cara pengisian check box mempermudah pengguna untuk mengisi tersebut. Sebesar 50% menyatakan tidak setuju dengan margin yang ideal untuk formulir. </w:t>
      </w:r>
    </w:p>
    <w:p w:rsidR="00520EE5" w:rsidRDefault="00520EE5" w:rsidP="00520EE5">
      <w:pPr>
        <w:pStyle w:val="ListParagraph"/>
        <w:numPr>
          <w:ilvl w:val="0"/>
          <w:numId w:val="4"/>
        </w:numPr>
        <w:spacing w:after="0" w:line="360" w:lineRule="auto"/>
        <w:jc w:val="both"/>
        <w:rPr>
          <w:rFonts w:eastAsiaTheme="minorHAnsi"/>
          <w:color w:val="000000" w:themeColor="text1"/>
        </w:rPr>
      </w:pPr>
      <w:proofErr w:type="spellStart"/>
      <w:r w:rsidRPr="008A2643">
        <w:rPr>
          <w:rFonts w:eastAsiaTheme="minorHAnsi"/>
          <w:color w:val="000000" w:themeColor="text1"/>
          <w:lang w:val="en-US"/>
        </w:rPr>
        <w:t>Hasil</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wawancara</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dengan</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petugas</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loket</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terhadap</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aspek</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isi</w:t>
      </w:r>
      <w:proofErr w:type="spellEnd"/>
    </w:p>
    <w:p w:rsidR="00520EE5" w:rsidRDefault="00520EE5" w:rsidP="00520EE5">
      <w:pPr>
        <w:pStyle w:val="ListParagraph"/>
        <w:spacing w:after="0" w:line="360" w:lineRule="auto"/>
        <w:ind w:left="786" w:firstLine="490"/>
        <w:jc w:val="both"/>
        <w:rPr>
          <w:rFonts w:eastAsiaTheme="minorHAnsi"/>
          <w:color w:val="000000" w:themeColor="text1"/>
        </w:rPr>
      </w:pPr>
      <w:r w:rsidRPr="008A2643">
        <w:rPr>
          <w:rFonts w:eastAsiaTheme="minorHAnsi"/>
          <w:color w:val="000000" w:themeColor="text1"/>
        </w:rPr>
        <w:t>Berdasarkan hasil angket petugas loket (rekam medis) sebesar 50% menyatakan tidak setuju bahwa butir data medis pasien yang ada sudah sesuai.</w:t>
      </w:r>
    </w:p>
    <w:p w:rsidR="00520EE5" w:rsidRPr="008A2643" w:rsidRDefault="00520EE5" w:rsidP="00520EE5">
      <w:pPr>
        <w:pStyle w:val="ListParagraph"/>
        <w:spacing w:after="0" w:line="360" w:lineRule="auto"/>
        <w:ind w:left="360" w:firstLine="491"/>
        <w:jc w:val="both"/>
        <w:rPr>
          <w:rFonts w:eastAsiaTheme="minorHAnsi"/>
          <w:color w:val="000000" w:themeColor="text1"/>
        </w:rPr>
      </w:pPr>
      <w:r w:rsidRPr="008A2643">
        <w:rPr>
          <w:rFonts w:eastAsiaTheme="minorHAnsi"/>
          <w:color w:val="000000" w:themeColor="text1"/>
        </w:rPr>
        <w:t xml:space="preserve">Hasil Observasi Desain formulir </w:t>
      </w:r>
      <w:r w:rsidRPr="008A2643">
        <w:rPr>
          <w:rFonts w:eastAsiaTheme="minorHAnsi"/>
          <w:i/>
          <w:color w:val="000000" w:themeColor="text1"/>
        </w:rPr>
        <w:t xml:space="preserve">Subjective Objective Assessment Plan </w:t>
      </w:r>
      <w:r w:rsidRPr="008A2643">
        <w:rPr>
          <w:rFonts w:eastAsiaTheme="minorHAnsi"/>
          <w:color w:val="000000" w:themeColor="text1"/>
        </w:rPr>
        <w:t>dari 3 Aspek adalah sebagai berikut :</w:t>
      </w:r>
    </w:p>
    <w:p w:rsidR="00520EE5" w:rsidRDefault="00520EE5" w:rsidP="00520EE5">
      <w:pPr>
        <w:spacing w:after="0" w:line="360" w:lineRule="auto"/>
        <w:ind w:right="-108"/>
        <w:jc w:val="center"/>
        <w:rPr>
          <w:rFonts w:eastAsia="Times New Roman"/>
          <w:b/>
          <w:color w:val="000000" w:themeColor="text1"/>
          <w:lang w:val="en-US"/>
        </w:rPr>
        <w:sectPr w:rsidR="00520EE5" w:rsidSect="00520EE5">
          <w:type w:val="continuous"/>
          <w:pgSz w:w="11906" w:h="16838" w:code="9"/>
          <w:pgMar w:top="1440" w:right="1440" w:bottom="1440" w:left="1440" w:header="706" w:footer="706" w:gutter="0"/>
          <w:cols w:num="2" w:space="853"/>
          <w:docGrid w:linePitch="360"/>
        </w:sectPr>
      </w:pPr>
    </w:p>
    <w:p w:rsidR="00520EE5" w:rsidRPr="008A2643" w:rsidRDefault="00520EE5" w:rsidP="00520EE5">
      <w:pPr>
        <w:spacing w:after="0" w:line="240" w:lineRule="auto"/>
        <w:contextualSpacing/>
        <w:jc w:val="center"/>
        <w:rPr>
          <w:rFonts w:eastAsiaTheme="minorHAnsi"/>
          <w:iCs/>
        </w:rPr>
      </w:pPr>
      <w:r w:rsidRPr="003C7C8A">
        <w:rPr>
          <w:rFonts w:eastAsiaTheme="minorHAnsi"/>
          <w:iCs/>
        </w:rPr>
        <w:lastRenderedPageBreak/>
        <w:t>Tabel 3.1 Hasil Obsevasi terhadap Aspek Fisik</w:t>
      </w:r>
    </w:p>
    <w:tbl>
      <w:tblPr>
        <w:tblStyle w:val="TableGrid"/>
        <w:tblW w:w="0" w:type="auto"/>
        <w:jc w:val="center"/>
        <w:tblInd w:w="647" w:type="dxa"/>
        <w:tblBorders>
          <w:left w:val="none" w:sz="0" w:space="0" w:color="auto"/>
          <w:right w:val="none" w:sz="0" w:space="0" w:color="auto"/>
          <w:insideV w:val="none" w:sz="0" w:space="0" w:color="auto"/>
        </w:tblBorders>
        <w:tblLook w:val="04A0"/>
      </w:tblPr>
      <w:tblGrid>
        <w:gridCol w:w="533"/>
        <w:gridCol w:w="1134"/>
        <w:gridCol w:w="6098"/>
      </w:tblGrid>
      <w:tr w:rsidR="00520EE5" w:rsidTr="004D1146">
        <w:trPr>
          <w:jc w:val="center"/>
        </w:trPr>
        <w:tc>
          <w:tcPr>
            <w:tcW w:w="533" w:type="dxa"/>
          </w:tcPr>
          <w:p w:rsidR="00520EE5" w:rsidRPr="003C7C8A" w:rsidRDefault="00520EE5" w:rsidP="004D1146">
            <w:pPr>
              <w:spacing w:after="0" w:line="240" w:lineRule="auto"/>
              <w:ind w:right="-108"/>
              <w:jc w:val="center"/>
              <w:rPr>
                <w:rFonts w:eastAsia="Times New Roman"/>
                <w:b/>
                <w:color w:val="000000" w:themeColor="text1"/>
                <w:lang w:val="en-US"/>
              </w:rPr>
            </w:pPr>
            <w:r w:rsidRPr="003C7C8A">
              <w:rPr>
                <w:rFonts w:eastAsia="Times New Roman"/>
                <w:b/>
                <w:color w:val="000000" w:themeColor="text1"/>
                <w:lang w:val="en-US"/>
              </w:rPr>
              <w:t>No</w:t>
            </w:r>
          </w:p>
        </w:tc>
        <w:tc>
          <w:tcPr>
            <w:tcW w:w="1134" w:type="dxa"/>
          </w:tcPr>
          <w:p w:rsidR="00520EE5" w:rsidRPr="003C7C8A" w:rsidRDefault="00520EE5" w:rsidP="004D1146">
            <w:pPr>
              <w:spacing w:after="0" w:line="240" w:lineRule="auto"/>
              <w:ind w:right="-108"/>
              <w:jc w:val="center"/>
              <w:rPr>
                <w:rFonts w:eastAsia="Times New Roman"/>
                <w:b/>
                <w:color w:val="000000" w:themeColor="text1"/>
                <w:lang w:val="en-US"/>
              </w:rPr>
            </w:pPr>
            <w:proofErr w:type="spellStart"/>
            <w:r w:rsidRPr="003C7C8A">
              <w:rPr>
                <w:rFonts w:eastAsia="Times New Roman"/>
                <w:b/>
                <w:color w:val="000000" w:themeColor="text1"/>
                <w:lang w:val="en-US"/>
              </w:rPr>
              <w:t>Jenis</w:t>
            </w:r>
            <w:proofErr w:type="spellEnd"/>
          </w:p>
        </w:tc>
        <w:tc>
          <w:tcPr>
            <w:tcW w:w="6098" w:type="dxa"/>
          </w:tcPr>
          <w:p w:rsidR="00520EE5" w:rsidRPr="003C7C8A" w:rsidRDefault="00520EE5" w:rsidP="004D1146">
            <w:pPr>
              <w:spacing w:after="0" w:line="240" w:lineRule="auto"/>
              <w:jc w:val="center"/>
              <w:rPr>
                <w:rFonts w:eastAsia="Times New Roman"/>
                <w:b/>
                <w:color w:val="000000" w:themeColor="text1"/>
                <w:lang w:val="en-US"/>
              </w:rPr>
            </w:pPr>
            <w:proofErr w:type="spellStart"/>
            <w:r w:rsidRPr="003C7C8A">
              <w:rPr>
                <w:rFonts w:eastAsia="Times New Roman"/>
                <w:b/>
                <w:color w:val="000000" w:themeColor="text1"/>
                <w:lang w:val="en-US"/>
              </w:rPr>
              <w:t>Keterangan</w:t>
            </w:r>
            <w:proofErr w:type="spellEnd"/>
          </w:p>
        </w:tc>
      </w:tr>
      <w:tr w:rsidR="00520EE5" w:rsidTr="004D1146">
        <w:trPr>
          <w:jc w:val="center"/>
        </w:trPr>
        <w:tc>
          <w:tcPr>
            <w:tcW w:w="533" w:type="dxa"/>
          </w:tcPr>
          <w:p w:rsidR="00520EE5" w:rsidRPr="003C7C8A" w:rsidRDefault="00520EE5" w:rsidP="004D1146">
            <w:pPr>
              <w:spacing w:after="0" w:line="240" w:lineRule="auto"/>
              <w:jc w:val="center"/>
              <w:rPr>
                <w:rFonts w:eastAsia="Times New Roman"/>
                <w:color w:val="000000" w:themeColor="text1"/>
                <w:lang w:val="en-US"/>
              </w:rPr>
            </w:pPr>
            <w:r w:rsidRPr="003C7C8A">
              <w:rPr>
                <w:rFonts w:eastAsia="Times New Roman"/>
                <w:color w:val="000000" w:themeColor="text1"/>
                <w:lang w:val="en-US"/>
              </w:rPr>
              <w:t>1</w:t>
            </w:r>
          </w:p>
        </w:tc>
        <w:tc>
          <w:tcPr>
            <w:tcW w:w="1134" w:type="dxa"/>
          </w:tcPr>
          <w:p w:rsidR="00520EE5" w:rsidRPr="003C7C8A" w:rsidRDefault="00520EE5" w:rsidP="004D1146">
            <w:pPr>
              <w:spacing w:after="0" w:line="240" w:lineRule="auto"/>
              <w:ind w:right="-108"/>
              <w:rPr>
                <w:rFonts w:eastAsia="Times New Roman"/>
                <w:color w:val="000000" w:themeColor="text1"/>
                <w:lang w:val="en-US"/>
              </w:rPr>
            </w:pPr>
            <w:proofErr w:type="spellStart"/>
            <w:r w:rsidRPr="003C7C8A">
              <w:rPr>
                <w:rFonts w:eastAsia="Times New Roman"/>
                <w:color w:val="000000" w:themeColor="text1"/>
                <w:lang w:val="en-US"/>
              </w:rPr>
              <w:t>Bahan</w:t>
            </w:r>
            <w:proofErr w:type="spellEnd"/>
          </w:p>
        </w:tc>
        <w:tc>
          <w:tcPr>
            <w:tcW w:w="6098" w:type="dxa"/>
          </w:tcPr>
          <w:p w:rsidR="00520EE5" w:rsidRPr="003C7C8A" w:rsidRDefault="00520EE5" w:rsidP="004D1146">
            <w:pPr>
              <w:spacing w:after="0" w:line="240" w:lineRule="auto"/>
              <w:rPr>
                <w:rFonts w:eastAsia="Times New Roman"/>
                <w:color w:val="000000" w:themeColor="text1"/>
                <w:lang w:val="en-US"/>
              </w:rPr>
            </w:pPr>
            <w:proofErr w:type="spellStart"/>
            <w:r w:rsidRPr="003C7C8A">
              <w:rPr>
                <w:rFonts w:eastAsia="Times New Roman"/>
                <w:color w:val="000000" w:themeColor="text1"/>
                <w:lang w:val="en-US"/>
              </w:rPr>
              <w:t>Bahan</w:t>
            </w:r>
            <w:proofErr w:type="spellEnd"/>
            <w:r w:rsidRPr="003C7C8A">
              <w:rPr>
                <w:rFonts w:eastAsia="Times New Roman"/>
                <w:color w:val="000000" w:themeColor="text1"/>
                <w:lang w:val="en-US"/>
              </w:rPr>
              <w:t xml:space="preserve"> </w:t>
            </w:r>
            <w:proofErr w:type="spellStart"/>
            <w:r w:rsidRPr="003C7C8A">
              <w:rPr>
                <w:rFonts w:eastAsia="Times New Roman"/>
                <w:color w:val="000000" w:themeColor="text1"/>
                <w:lang w:val="en-US"/>
              </w:rPr>
              <w:t>dari</w:t>
            </w:r>
            <w:proofErr w:type="spellEnd"/>
            <w:r w:rsidRPr="003C7C8A">
              <w:rPr>
                <w:rFonts w:eastAsia="Times New Roman"/>
                <w:color w:val="000000" w:themeColor="text1"/>
                <w:lang w:val="en-US"/>
              </w:rPr>
              <w:t xml:space="preserve"> </w:t>
            </w:r>
            <w:proofErr w:type="spellStart"/>
            <w:r w:rsidRPr="003C7C8A">
              <w:rPr>
                <w:rFonts w:eastAsia="Times New Roman"/>
                <w:color w:val="000000" w:themeColor="text1"/>
                <w:lang w:val="en-US"/>
              </w:rPr>
              <w:t>formulir</w:t>
            </w:r>
            <w:proofErr w:type="spellEnd"/>
            <w:r w:rsidRPr="003C7C8A">
              <w:rPr>
                <w:rFonts w:eastAsia="Times New Roman"/>
                <w:color w:val="000000" w:themeColor="text1"/>
                <w:lang w:val="en-US"/>
              </w:rPr>
              <w:t xml:space="preserve"> </w:t>
            </w:r>
            <w:proofErr w:type="spellStart"/>
            <w:r w:rsidRPr="003C7C8A">
              <w:rPr>
                <w:rFonts w:eastAsia="Times New Roman"/>
                <w:color w:val="000000" w:themeColor="text1"/>
                <w:lang w:val="en-US"/>
              </w:rPr>
              <w:t>ini</w:t>
            </w:r>
            <w:proofErr w:type="spellEnd"/>
            <w:r w:rsidRPr="003C7C8A">
              <w:rPr>
                <w:rFonts w:eastAsia="Times New Roman"/>
                <w:color w:val="000000" w:themeColor="text1"/>
                <w:lang w:val="en-US"/>
              </w:rPr>
              <w:t xml:space="preserve"> </w:t>
            </w:r>
            <w:proofErr w:type="spellStart"/>
            <w:r w:rsidRPr="003C7C8A">
              <w:rPr>
                <w:rFonts w:eastAsia="Times New Roman"/>
                <w:color w:val="000000" w:themeColor="text1"/>
                <w:lang w:val="en-US"/>
              </w:rPr>
              <w:t>adalah</w:t>
            </w:r>
            <w:proofErr w:type="spellEnd"/>
            <w:r w:rsidRPr="003C7C8A">
              <w:rPr>
                <w:rFonts w:eastAsia="Times New Roman"/>
                <w:color w:val="000000" w:themeColor="text1"/>
                <w:lang w:val="en-US"/>
              </w:rPr>
              <w:t xml:space="preserve"> HVS 70 </w:t>
            </w:r>
            <w:proofErr w:type="spellStart"/>
            <w:r w:rsidRPr="003C7C8A">
              <w:rPr>
                <w:rFonts w:eastAsia="Times New Roman"/>
                <w:color w:val="000000" w:themeColor="text1"/>
                <w:lang w:val="en-US"/>
              </w:rPr>
              <w:t>gr</w:t>
            </w:r>
            <w:proofErr w:type="spellEnd"/>
          </w:p>
        </w:tc>
      </w:tr>
      <w:tr w:rsidR="00520EE5" w:rsidTr="004D1146">
        <w:trPr>
          <w:jc w:val="center"/>
        </w:trPr>
        <w:tc>
          <w:tcPr>
            <w:tcW w:w="533" w:type="dxa"/>
          </w:tcPr>
          <w:p w:rsidR="00520EE5" w:rsidRPr="003C7C8A" w:rsidRDefault="00520EE5" w:rsidP="004D1146">
            <w:pPr>
              <w:spacing w:after="0" w:line="240" w:lineRule="auto"/>
              <w:jc w:val="center"/>
              <w:rPr>
                <w:rFonts w:eastAsia="Times New Roman"/>
                <w:color w:val="000000" w:themeColor="text1"/>
                <w:lang w:val="en-US"/>
              </w:rPr>
            </w:pPr>
            <w:r w:rsidRPr="003C7C8A">
              <w:rPr>
                <w:rFonts w:eastAsia="Times New Roman"/>
                <w:color w:val="000000" w:themeColor="text1"/>
                <w:lang w:val="en-US"/>
              </w:rPr>
              <w:t>2</w:t>
            </w:r>
          </w:p>
        </w:tc>
        <w:tc>
          <w:tcPr>
            <w:tcW w:w="1134" w:type="dxa"/>
          </w:tcPr>
          <w:p w:rsidR="00520EE5" w:rsidRPr="003C7C8A" w:rsidRDefault="00520EE5" w:rsidP="004D1146">
            <w:pPr>
              <w:spacing w:after="0" w:line="240" w:lineRule="auto"/>
              <w:ind w:right="-108"/>
              <w:rPr>
                <w:rFonts w:eastAsia="Times New Roman"/>
                <w:color w:val="000000" w:themeColor="text1"/>
                <w:lang w:val="en-US"/>
              </w:rPr>
            </w:pPr>
            <w:proofErr w:type="spellStart"/>
            <w:r w:rsidRPr="003C7C8A">
              <w:rPr>
                <w:rFonts w:eastAsia="Times New Roman"/>
                <w:color w:val="000000" w:themeColor="text1"/>
                <w:lang w:val="en-US"/>
              </w:rPr>
              <w:t>Bentuk</w:t>
            </w:r>
            <w:proofErr w:type="spellEnd"/>
          </w:p>
        </w:tc>
        <w:tc>
          <w:tcPr>
            <w:tcW w:w="6098" w:type="dxa"/>
          </w:tcPr>
          <w:p w:rsidR="00520EE5" w:rsidRPr="003C7C8A" w:rsidRDefault="00520EE5" w:rsidP="004D1146">
            <w:pPr>
              <w:spacing w:after="0" w:line="240" w:lineRule="auto"/>
              <w:rPr>
                <w:rFonts w:eastAsia="Times New Roman"/>
                <w:color w:val="000000" w:themeColor="text1"/>
                <w:lang w:val="en-US"/>
              </w:rPr>
            </w:pPr>
            <w:proofErr w:type="spellStart"/>
            <w:r w:rsidRPr="003C7C8A">
              <w:rPr>
                <w:rFonts w:eastAsia="Times New Roman"/>
                <w:color w:val="000000" w:themeColor="text1"/>
                <w:lang w:val="en-US"/>
              </w:rPr>
              <w:t>Bentuk</w:t>
            </w:r>
            <w:proofErr w:type="spellEnd"/>
            <w:r w:rsidRPr="003C7C8A">
              <w:rPr>
                <w:rFonts w:eastAsia="Times New Roman"/>
                <w:color w:val="000000" w:themeColor="text1"/>
                <w:lang w:val="en-US"/>
              </w:rPr>
              <w:t xml:space="preserve"> </w:t>
            </w:r>
            <w:proofErr w:type="spellStart"/>
            <w:r w:rsidRPr="003C7C8A">
              <w:rPr>
                <w:rFonts w:eastAsia="Times New Roman"/>
                <w:color w:val="000000" w:themeColor="text1"/>
                <w:lang w:val="en-US"/>
              </w:rPr>
              <w:t>dari</w:t>
            </w:r>
            <w:proofErr w:type="spellEnd"/>
            <w:r w:rsidRPr="003C7C8A">
              <w:rPr>
                <w:rFonts w:eastAsia="Times New Roman"/>
                <w:color w:val="000000" w:themeColor="text1"/>
                <w:lang w:val="en-US"/>
              </w:rPr>
              <w:t xml:space="preserve"> </w:t>
            </w:r>
            <w:proofErr w:type="spellStart"/>
            <w:r w:rsidRPr="003C7C8A">
              <w:rPr>
                <w:rFonts w:eastAsia="Times New Roman"/>
                <w:color w:val="000000" w:themeColor="text1"/>
                <w:lang w:val="en-US"/>
              </w:rPr>
              <w:t>formulir</w:t>
            </w:r>
            <w:proofErr w:type="spellEnd"/>
            <w:r w:rsidRPr="003C7C8A">
              <w:rPr>
                <w:rFonts w:eastAsia="Times New Roman"/>
                <w:color w:val="000000" w:themeColor="text1"/>
                <w:lang w:val="en-US"/>
              </w:rPr>
              <w:t xml:space="preserve"> </w:t>
            </w:r>
            <w:proofErr w:type="spellStart"/>
            <w:r w:rsidRPr="003C7C8A">
              <w:rPr>
                <w:rFonts w:eastAsia="Times New Roman"/>
                <w:color w:val="000000" w:themeColor="text1"/>
                <w:lang w:val="en-US"/>
              </w:rPr>
              <w:t>ini</w:t>
            </w:r>
            <w:proofErr w:type="spellEnd"/>
            <w:r w:rsidRPr="003C7C8A">
              <w:rPr>
                <w:rFonts w:eastAsia="Times New Roman"/>
                <w:color w:val="000000" w:themeColor="text1"/>
                <w:lang w:val="en-US"/>
              </w:rPr>
              <w:t xml:space="preserve"> </w:t>
            </w:r>
            <w:proofErr w:type="spellStart"/>
            <w:r w:rsidRPr="003C7C8A">
              <w:rPr>
                <w:rFonts w:eastAsia="Times New Roman"/>
                <w:color w:val="000000" w:themeColor="text1"/>
                <w:lang w:val="en-US"/>
              </w:rPr>
              <w:t>adalah</w:t>
            </w:r>
            <w:proofErr w:type="spellEnd"/>
            <w:r w:rsidRPr="003C7C8A">
              <w:rPr>
                <w:rFonts w:eastAsia="Times New Roman"/>
                <w:color w:val="000000" w:themeColor="text1"/>
                <w:lang w:val="en-US"/>
              </w:rPr>
              <w:t xml:space="preserve"> </w:t>
            </w:r>
            <w:proofErr w:type="spellStart"/>
            <w:r w:rsidRPr="003C7C8A">
              <w:rPr>
                <w:rFonts w:eastAsia="Times New Roman"/>
                <w:color w:val="000000" w:themeColor="text1"/>
                <w:lang w:val="en-US"/>
              </w:rPr>
              <w:t>persegi</w:t>
            </w:r>
            <w:proofErr w:type="spellEnd"/>
            <w:r w:rsidRPr="003C7C8A">
              <w:rPr>
                <w:rFonts w:eastAsia="Times New Roman"/>
                <w:color w:val="000000" w:themeColor="text1"/>
                <w:lang w:val="en-US"/>
              </w:rPr>
              <w:t xml:space="preserve"> </w:t>
            </w:r>
            <w:proofErr w:type="spellStart"/>
            <w:r w:rsidRPr="003C7C8A">
              <w:rPr>
                <w:rFonts w:eastAsia="Times New Roman"/>
                <w:color w:val="000000" w:themeColor="text1"/>
                <w:lang w:val="en-US"/>
              </w:rPr>
              <w:t>panjang</w:t>
            </w:r>
            <w:proofErr w:type="spellEnd"/>
            <w:r w:rsidRPr="003C7C8A">
              <w:rPr>
                <w:rFonts w:eastAsia="Times New Roman"/>
                <w:color w:val="000000" w:themeColor="text1"/>
                <w:lang w:val="en-US"/>
              </w:rPr>
              <w:t xml:space="preserve"> (</w:t>
            </w:r>
            <w:r w:rsidRPr="003C7C8A">
              <w:rPr>
                <w:rFonts w:eastAsia="Times New Roman"/>
                <w:i/>
                <w:color w:val="000000" w:themeColor="text1"/>
                <w:lang w:val="en-US"/>
              </w:rPr>
              <w:t>landscape</w:t>
            </w:r>
            <w:r w:rsidRPr="003C7C8A">
              <w:rPr>
                <w:rFonts w:eastAsia="Times New Roman"/>
                <w:color w:val="000000" w:themeColor="text1"/>
                <w:lang w:val="en-US"/>
              </w:rPr>
              <w:t>)</w:t>
            </w:r>
          </w:p>
        </w:tc>
      </w:tr>
      <w:tr w:rsidR="00520EE5" w:rsidTr="004D1146">
        <w:trPr>
          <w:jc w:val="center"/>
        </w:trPr>
        <w:tc>
          <w:tcPr>
            <w:tcW w:w="533" w:type="dxa"/>
          </w:tcPr>
          <w:p w:rsidR="00520EE5" w:rsidRPr="003C7C8A" w:rsidRDefault="00520EE5" w:rsidP="004D1146">
            <w:pPr>
              <w:spacing w:after="0" w:line="240" w:lineRule="auto"/>
              <w:jc w:val="center"/>
              <w:rPr>
                <w:rFonts w:eastAsia="Times New Roman"/>
                <w:color w:val="000000" w:themeColor="text1"/>
                <w:lang w:val="en-US"/>
              </w:rPr>
            </w:pPr>
            <w:r w:rsidRPr="003C7C8A">
              <w:rPr>
                <w:rFonts w:eastAsia="Times New Roman"/>
                <w:color w:val="000000" w:themeColor="text1"/>
                <w:lang w:val="en-US"/>
              </w:rPr>
              <w:t>3</w:t>
            </w:r>
          </w:p>
        </w:tc>
        <w:tc>
          <w:tcPr>
            <w:tcW w:w="1134" w:type="dxa"/>
          </w:tcPr>
          <w:p w:rsidR="00520EE5" w:rsidRPr="003C7C8A" w:rsidRDefault="00520EE5" w:rsidP="004D1146">
            <w:pPr>
              <w:spacing w:after="0" w:line="240" w:lineRule="auto"/>
              <w:ind w:right="-108" w:hanging="108"/>
              <w:rPr>
                <w:rFonts w:eastAsia="Times New Roman"/>
                <w:color w:val="000000" w:themeColor="text1"/>
                <w:lang w:val="en-US"/>
              </w:rPr>
            </w:pPr>
            <w:proofErr w:type="spellStart"/>
            <w:r w:rsidRPr="003C7C8A">
              <w:rPr>
                <w:rFonts w:eastAsia="Times New Roman"/>
                <w:color w:val="000000" w:themeColor="text1"/>
                <w:lang w:val="en-US"/>
              </w:rPr>
              <w:t>Ukuran</w:t>
            </w:r>
            <w:proofErr w:type="spellEnd"/>
          </w:p>
        </w:tc>
        <w:tc>
          <w:tcPr>
            <w:tcW w:w="6098" w:type="dxa"/>
          </w:tcPr>
          <w:p w:rsidR="00520EE5" w:rsidRPr="003C7C8A" w:rsidRDefault="00520EE5" w:rsidP="004D1146">
            <w:pPr>
              <w:spacing w:after="0" w:line="240" w:lineRule="auto"/>
              <w:rPr>
                <w:rFonts w:eastAsia="Times New Roman"/>
                <w:color w:val="000000" w:themeColor="text1"/>
                <w:lang w:val="en-US"/>
              </w:rPr>
            </w:pPr>
            <w:proofErr w:type="spellStart"/>
            <w:r w:rsidRPr="003C7C8A">
              <w:rPr>
                <w:rFonts w:eastAsia="Times New Roman"/>
                <w:color w:val="000000" w:themeColor="text1"/>
                <w:lang w:val="en-US"/>
              </w:rPr>
              <w:t>Ukuran</w:t>
            </w:r>
            <w:proofErr w:type="spellEnd"/>
            <w:r w:rsidRPr="003C7C8A">
              <w:rPr>
                <w:rFonts w:eastAsia="Times New Roman"/>
                <w:color w:val="000000" w:themeColor="text1"/>
                <w:lang w:val="en-US"/>
              </w:rPr>
              <w:t xml:space="preserve"> </w:t>
            </w:r>
            <w:proofErr w:type="spellStart"/>
            <w:r w:rsidRPr="003C7C8A">
              <w:rPr>
                <w:rFonts w:eastAsia="Times New Roman"/>
                <w:color w:val="000000" w:themeColor="text1"/>
                <w:lang w:val="en-US"/>
              </w:rPr>
              <w:t>dari</w:t>
            </w:r>
            <w:proofErr w:type="spellEnd"/>
            <w:r w:rsidRPr="003C7C8A">
              <w:rPr>
                <w:rFonts w:eastAsia="Times New Roman"/>
                <w:color w:val="000000" w:themeColor="text1"/>
                <w:lang w:val="en-US"/>
              </w:rPr>
              <w:t xml:space="preserve"> </w:t>
            </w:r>
            <w:proofErr w:type="spellStart"/>
            <w:r w:rsidRPr="003C7C8A">
              <w:rPr>
                <w:rFonts w:eastAsia="Times New Roman"/>
                <w:color w:val="000000" w:themeColor="text1"/>
                <w:lang w:val="en-US"/>
              </w:rPr>
              <w:t>formulir</w:t>
            </w:r>
            <w:proofErr w:type="spellEnd"/>
            <w:r w:rsidRPr="003C7C8A">
              <w:rPr>
                <w:rFonts w:eastAsia="Times New Roman"/>
                <w:color w:val="000000" w:themeColor="text1"/>
                <w:lang w:val="en-US"/>
              </w:rPr>
              <w:t xml:space="preserve"> </w:t>
            </w:r>
            <w:proofErr w:type="spellStart"/>
            <w:r w:rsidRPr="003C7C8A">
              <w:rPr>
                <w:rFonts w:eastAsia="Times New Roman"/>
                <w:color w:val="000000" w:themeColor="text1"/>
                <w:lang w:val="en-US"/>
              </w:rPr>
              <w:t>ini</w:t>
            </w:r>
            <w:proofErr w:type="spellEnd"/>
            <w:r w:rsidRPr="003C7C8A">
              <w:rPr>
                <w:rFonts w:eastAsia="Times New Roman"/>
                <w:color w:val="000000" w:themeColor="text1"/>
                <w:lang w:val="en-US"/>
              </w:rPr>
              <w:t xml:space="preserve"> </w:t>
            </w:r>
            <w:proofErr w:type="spellStart"/>
            <w:r w:rsidRPr="003C7C8A">
              <w:rPr>
                <w:rFonts w:eastAsia="Times New Roman"/>
                <w:color w:val="000000" w:themeColor="text1"/>
                <w:lang w:val="en-US"/>
              </w:rPr>
              <w:t>adalah</w:t>
            </w:r>
            <w:proofErr w:type="spellEnd"/>
            <w:r w:rsidRPr="003C7C8A">
              <w:rPr>
                <w:rFonts w:eastAsia="Times New Roman"/>
                <w:color w:val="000000" w:themeColor="text1"/>
                <w:lang w:val="en-US"/>
              </w:rPr>
              <w:t xml:space="preserve"> F4 Folio (21 cm x 33 cm)</w:t>
            </w:r>
          </w:p>
        </w:tc>
      </w:tr>
      <w:tr w:rsidR="00520EE5" w:rsidTr="004D1146">
        <w:trPr>
          <w:jc w:val="center"/>
        </w:trPr>
        <w:tc>
          <w:tcPr>
            <w:tcW w:w="533" w:type="dxa"/>
          </w:tcPr>
          <w:p w:rsidR="00520EE5" w:rsidRPr="003C7C8A" w:rsidRDefault="00520EE5" w:rsidP="004D1146">
            <w:pPr>
              <w:spacing w:after="0" w:line="240" w:lineRule="auto"/>
              <w:jc w:val="center"/>
              <w:rPr>
                <w:rFonts w:eastAsia="Times New Roman"/>
                <w:color w:val="000000" w:themeColor="text1"/>
                <w:lang w:val="en-US"/>
              </w:rPr>
            </w:pPr>
            <w:r w:rsidRPr="003C7C8A">
              <w:rPr>
                <w:rFonts w:eastAsia="Times New Roman"/>
                <w:color w:val="000000" w:themeColor="text1"/>
                <w:lang w:val="en-US"/>
              </w:rPr>
              <w:t>4</w:t>
            </w:r>
          </w:p>
        </w:tc>
        <w:tc>
          <w:tcPr>
            <w:tcW w:w="1134" w:type="dxa"/>
          </w:tcPr>
          <w:p w:rsidR="00520EE5" w:rsidRPr="003C7C8A" w:rsidRDefault="00520EE5" w:rsidP="004D1146">
            <w:pPr>
              <w:spacing w:after="0" w:line="240" w:lineRule="auto"/>
              <w:ind w:right="-108"/>
              <w:rPr>
                <w:rFonts w:eastAsia="Times New Roman"/>
                <w:color w:val="000000" w:themeColor="text1"/>
                <w:lang w:val="en-US"/>
              </w:rPr>
            </w:pPr>
            <w:proofErr w:type="spellStart"/>
            <w:r w:rsidRPr="003C7C8A">
              <w:rPr>
                <w:rFonts w:eastAsia="Times New Roman"/>
                <w:color w:val="000000" w:themeColor="text1"/>
                <w:lang w:val="en-US"/>
              </w:rPr>
              <w:t>Warna</w:t>
            </w:r>
            <w:proofErr w:type="spellEnd"/>
          </w:p>
        </w:tc>
        <w:tc>
          <w:tcPr>
            <w:tcW w:w="6098" w:type="dxa"/>
          </w:tcPr>
          <w:p w:rsidR="00520EE5" w:rsidRPr="003C7C8A" w:rsidRDefault="00520EE5" w:rsidP="004D1146">
            <w:pPr>
              <w:spacing w:after="0" w:line="240" w:lineRule="auto"/>
              <w:rPr>
                <w:rFonts w:eastAsia="Times New Roman"/>
                <w:color w:val="000000" w:themeColor="text1"/>
                <w:lang w:val="en-US"/>
              </w:rPr>
            </w:pPr>
            <w:proofErr w:type="spellStart"/>
            <w:r w:rsidRPr="003C7C8A">
              <w:rPr>
                <w:rFonts w:eastAsia="Times New Roman"/>
                <w:color w:val="000000" w:themeColor="text1"/>
                <w:lang w:val="en-US"/>
              </w:rPr>
              <w:t>Warna</w:t>
            </w:r>
            <w:proofErr w:type="spellEnd"/>
            <w:r w:rsidRPr="003C7C8A">
              <w:rPr>
                <w:rFonts w:eastAsia="Times New Roman"/>
                <w:color w:val="000000" w:themeColor="text1"/>
                <w:lang w:val="en-US"/>
              </w:rPr>
              <w:t xml:space="preserve"> </w:t>
            </w:r>
            <w:proofErr w:type="spellStart"/>
            <w:r w:rsidRPr="003C7C8A">
              <w:rPr>
                <w:rFonts w:eastAsia="Times New Roman"/>
                <w:color w:val="000000" w:themeColor="text1"/>
                <w:lang w:val="en-US"/>
              </w:rPr>
              <w:t>dari</w:t>
            </w:r>
            <w:proofErr w:type="spellEnd"/>
            <w:r w:rsidRPr="003C7C8A">
              <w:rPr>
                <w:rFonts w:eastAsia="Times New Roman"/>
                <w:color w:val="000000" w:themeColor="text1"/>
                <w:lang w:val="en-US"/>
              </w:rPr>
              <w:t xml:space="preserve"> </w:t>
            </w:r>
            <w:proofErr w:type="spellStart"/>
            <w:r w:rsidRPr="003C7C8A">
              <w:rPr>
                <w:rFonts w:eastAsia="Times New Roman"/>
                <w:color w:val="000000" w:themeColor="text1"/>
                <w:lang w:val="en-US"/>
              </w:rPr>
              <w:t>formulir</w:t>
            </w:r>
            <w:proofErr w:type="spellEnd"/>
            <w:r w:rsidRPr="003C7C8A">
              <w:rPr>
                <w:rFonts w:eastAsia="Times New Roman"/>
                <w:color w:val="000000" w:themeColor="text1"/>
                <w:lang w:val="en-US"/>
              </w:rPr>
              <w:t xml:space="preserve"> </w:t>
            </w:r>
            <w:proofErr w:type="spellStart"/>
            <w:r w:rsidRPr="003C7C8A">
              <w:rPr>
                <w:rFonts w:eastAsia="Times New Roman"/>
                <w:color w:val="000000" w:themeColor="text1"/>
                <w:lang w:val="en-US"/>
              </w:rPr>
              <w:t>ini</w:t>
            </w:r>
            <w:proofErr w:type="spellEnd"/>
            <w:r w:rsidRPr="003C7C8A">
              <w:rPr>
                <w:rFonts w:eastAsia="Times New Roman"/>
                <w:color w:val="000000" w:themeColor="text1"/>
                <w:lang w:val="en-US"/>
              </w:rPr>
              <w:t xml:space="preserve"> </w:t>
            </w:r>
            <w:proofErr w:type="spellStart"/>
            <w:r w:rsidRPr="003C7C8A">
              <w:rPr>
                <w:rFonts w:eastAsia="Times New Roman"/>
                <w:color w:val="000000" w:themeColor="text1"/>
                <w:lang w:val="en-US"/>
              </w:rPr>
              <w:t>adalah</w:t>
            </w:r>
            <w:proofErr w:type="spellEnd"/>
            <w:r w:rsidRPr="003C7C8A">
              <w:rPr>
                <w:rFonts w:eastAsia="Times New Roman"/>
                <w:color w:val="000000" w:themeColor="text1"/>
                <w:lang w:val="en-US"/>
              </w:rPr>
              <w:t xml:space="preserve"> </w:t>
            </w:r>
            <w:proofErr w:type="spellStart"/>
            <w:r w:rsidRPr="003C7C8A">
              <w:rPr>
                <w:rFonts w:eastAsia="Times New Roman"/>
                <w:color w:val="000000" w:themeColor="text1"/>
                <w:lang w:val="en-US"/>
              </w:rPr>
              <w:t>putih</w:t>
            </w:r>
            <w:proofErr w:type="spellEnd"/>
          </w:p>
        </w:tc>
      </w:tr>
      <w:tr w:rsidR="00520EE5" w:rsidTr="004D1146">
        <w:trPr>
          <w:jc w:val="center"/>
        </w:trPr>
        <w:tc>
          <w:tcPr>
            <w:tcW w:w="533" w:type="dxa"/>
          </w:tcPr>
          <w:p w:rsidR="00520EE5" w:rsidRPr="003C7C8A" w:rsidRDefault="00520EE5" w:rsidP="004D1146">
            <w:pPr>
              <w:spacing w:after="0" w:line="240" w:lineRule="auto"/>
              <w:jc w:val="center"/>
              <w:rPr>
                <w:rFonts w:eastAsia="Times New Roman"/>
                <w:color w:val="000000" w:themeColor="text1"/>
                <w:lang w:val="en-US"/>
              </w:rPr>
            </w:pPr>
            <w:r w:rsidRPr="003C7C8A">
              <w:rPr>
                <w:rFonts w:eastAsia="Times New Roman"/>
                <w:color w:val="000000" w:themeColor="text1"/>
                <w:lang w:val="en-US"/>
              </w:rPr>
              <w:t>5</w:t>
            </w:r>
          </w:p>
        </w:tc>
        <w:tc>
          <w:tcPr>
            <w:tcW w:w="1134" w:type="dxa"/>
          </w:tcPr>
          <w:p w:rsidR="00520EE5" w:rsidRPr="003C7C8A" w:rsidRDefault="00520EE5" w:rsidP="004D1146">
            <w:pPr>
              <w:spacing w:after="0" w:line="240" w:lineRule="auto"/>
              <w:rPr>
                <w:rFonts w:eastAsia="Times New Roman"/>
                <w:color w:val="000000" w:themeColor="text1"/>
                <w:lang w:val="en-US"/>
              </w:rPr>
            </w:pPr>
            <w:proofErr w:type="spellStart"/>
            <w:r w:rsidRPr="003C7C8A">
              <w:rPr>
                <w:rFonts w:eastAsia="Times New Roman"/>
                <w:color w:val="000000" w:themeColor="text1"/>
                <w:lang w:val="en-US"/>
              </w:rPr>
              <w:t>Kemasan</w:t>
            </w:r>
            <w:proofErr w:type="spellEnd"/>
          </w:p>
        </w:tc>
        <w:tc>
          <w:tcPr>
            <w:tcW w:w="6098" w:type="dxa"/>
          </w:tcPr>
          <w:p w:rsidR="00520EE5" w:rsidRPr="003C7C8A" w:rsidRDefault="00520EE5" w:rsidP="004D1146">
            <w:pPr>
              <w:spacing w:after="0" w:line="240" w:lineRule="auto"/>
              <w:rPr>
                <w:rFonts w:eastAsia="Times New Roman"/>
                <w:color w:val="000000" w:themeColor="text1"/>
                <w:lang w:val="en-US"/>
              </w:rPr>
            </w:pPr>
            <w:proofErr w:type="spellStart"/>
            <w:r w:rsidRPr="003C7C8A">
              <w:rPr>
                <w:rFonts w:eastAsia="Times New Roman"/>
                <w:color w:val="000000" w:themeColor="text1"/>
                <w:lang w:val="en-US"/>
              </w:rPr>
              <w:t>Tidak</w:t>
            </w:r>
            <w:proofErr w:type="spellEnd"/>
            <w:r w:rsidRPr="003C7C8A">
              <w:rPr>
                <w:rFonts w:eastAsia="Times New Roman"/>
                <w:color w:val="000000" w:themeColor="text1"/>
                <w:lang w:val="en-US"/>
              </w:rPr>
              <w:t xml:space="preserve"> </w:t>
            </w:r>
            <w:proofErr w:type="spellStart"/>
            <w:r w:rsidRPr="003C7C8A">
              <w:rPr>
                <w:rFonts w:eastAsia="Times New Roman"/>
                <w:color w:val="000000" w:themeColor="text1"/>
                <w:lang w:val="en-US"/>
              </w:rPr>
              <w:t>ada</w:t>
            </w:r>
            <w:proofErr w:type="spellEnd"/>
            <w:r w:rsidRPr="003C7C8A">
              <w:rPr>
                <w:rFonts w:eastAsia="Times New Roman"/>
                <w:color w:val="000000" w:themeColor="text1"/>
                <w:lang w:val="en-US"/>
              </w:rPr>
              <w:t xml:space="preserve"> </w:t>
            </w:r>
            <w:proofErr w:type="spellStart"/>
            <w:r w:rsidRPr="003C7C8A">
              <w:rPr>
                <w:rFonts w:eastAsia="Times New Roman"/>
                <w:color w:val="000000" w:themeColor="text1"/>
                <w:lang w:val="en-US"/>
              </w:rPr>
              <w:t>kemasan</w:t>
            </w:r>
            <w:proofErr w:type="spellEnd"/>
            <w:r w:rsidRPr="003C7C8A">
              <w:rPr>
                <w:rFonts w:eastAsia="Times New Roman"/>
                <w:color w:val="000000" w:themeColor="text1"/>
                <w:lang w:val="en-US"/>
              </w:rPr>
              <w:t xml:space="preserve"> </w:t>
            </w:r>
            <w:proofErr w:type="spellStart"/>
            <w:r w:rsidRPr="003C7C8A">
              <w:rPr>
                <w:rFonts w:eastAsia="Times New Roman"/>
                <w:color w:val="000000" w:themeColor="text1"/>
                <w:lang w:val="en-US"/>
              </w:rPr>
              <w:t>untuk</w:t>
            </w:r>
            <w:proofErr w:type="spellEnd"/>
            <w:r w:rsidRPr="003C7C8A">
              <w:rPr>
                <w:rFonts w:eastAsia="Times New Roman"/>
                <w:color w:val="000000" w:themeColor="text1"/>
                <w:lang w:val="en-US"/>
              </w:rPr>
              <w:t xml:space="preserve"> </w:t>
            </w:r>
            <w:proofErr w:type="spellStart"/>
            <w:r w:rsidRPr="003C7C8A">
              <w:rPr>
                <w:rFonts w:eastAsia="Times New Roman"/>
                <w:color w:val="000000" w:themeColor="text1"/>
                <w:lang w:val="en-US"/>
              </w:rPr>
              <w:t>formulir</w:t>
            </w:r>
            <w:proofErr w:type="spellEnd"/>
            <w:r w:rsidRPr="003C7C8A">
              <w:rPr>
                <w:rFonts w:eastAsia="Times New Roman"/>
                <w:color w:val="000000" w:themeColor="text1"/>
                <w:lang w:val="en-US"/>
              </w:rPr>
              <w:t xml:space="preserve"> </w:t>
            </w:r>
            <w:proofErr w:type="spellStart"/>
            <w:r w:rsidRPr="003C7C8A">
              <w:rPr>
                <w:rFonts w:eastAsia="Times New Roman"/>
                <w:color w:val="000000" w:themeColor="text1"/>
                <w:lang w:val="en-US"/>
              </w:rPr>
              <w:t>ini</w:t>
            </w:r>
            <w:proofErr w:type="spellEnd"/>
          </w:p>
        </w:tc>
      </w:tr>
    </w:tbl>
    <w:p w:rsidR="00520EE5" w:rsidRPr="008A2643" w:rsidRDefault="00520EE5" w:rsidP="00520EE5">
      <w:pPr>
        <w:pStyle w:val="ListParagraph"/>
        <w:spacing w:after="0" w:line="360" w:lineRule="auto"/>
        <w:ind w:left="360"/>
        <w:rPr>
          <w:rFonts w:eastAsia="Times New Roman"/>
          <w:color w:val="000000" w:themeColor="text1"/>
          <w:sz w:val="20"/>
        </w:rPr>
      </w:pPr>
      <w:r w:rsidRPr="008A2643">
        <w:rPr>
          <w:rFonts w:eastAsia="Times New Roman"/>
          <w:color w:val="000000" w:themeColor="text1"/>
          <w:sz w:val="20"/>
        </w:rPr>
        <w:t>Sumber : Data Primer</w:t>
      </w:r>
    </w:p>
    <w:p w:rsidR="00520EE5" w:rsidRDefault="00520EE5" w:rsidP="00520EE5">
      <w:pPr>
        <w:spacing w:after="0" w:line="240" w:lineRule="auto"/>
        <w:jc w:val="center"/>
        <w:rPr>
          <w:rFonts w:eastAsiaTheme="minorHAnsi"/>
          <w:iCs/>
        </w:rPr>
        <w:sectPr w:rsidR="00520EE5" w:rsidSect="00520EE5">
          <w:type w:val="continuous"/>
          <w:pgSz w:w="11906" w:h="16838" w:code="9"/>
          <w:pgMar w:top="1440" w:right="1440" w:bottom="1440" w:left="1440" w:header="706" w:footer="706" w:gutter="0"/>
          <w:cols w:space="853"/>
          <w:docGrid w:linePitch="360"/>
        </w:sectPr>
      </w:pPr>
    </w:p>
    <w:p w:rsidR="00520EE5" w:rsidRPr="003C7C8A" w:rsidRDefault="00520EE5" w:rsidP="00520EE5">
      <w:pPr>
        <w:spacing w:after="0" w:line="240" w:lineRule="auto"/>
        <w:jc w:val="center"/>
        <w:rPr>
          <w:rFonts w:eastAsia="Times New Roman"/>
          <w:iCs/>
        </w:rPr>
      </w:pPr>
      <w:r w:rsidRPr="003C7C8A">
        <w:rPr>
          <w:rFonts w:eastAsiaTheme="minorHAnsi"/>
          <w:iCs/>
        </w:rPr>
        <w:lastRenderedPageBreak/>
        <w:t>Table 3.2 Hasil Observasi terhadap Aspek Anatomik</w:t>
      </w:r>
    </w:p>
    <w:tbl>
      <w:tblPr>
        <w:tblStyle w:val="TableGrid10"/>
        <w:tblW w:w="8232" w:type="dxa"/>
        <w:jc w:val="center"/>
        <w:tblBorders>
          <w:left w:val="none" w:sz="0" w:space="0" w:color="auto"/>
          <w:right w:val="none" w:sz="0" w:space="0" w:color="auto"/>
          <w:insideV w:val="none" w:sz="0" w:space="0" w:color="auto"/>
        </w:tblBorders>
        <w:tblLayout w:type="fixed"/>
        <w:tblLook w:val="04A0"/>
      </w:tblPr>
      <w:tblGrid>
        <w:gridCol w:w="425"/>
        <w:gridCol w:w="2031"/>
        <w:gridCol w:w="5776"/>
      </w:tblGrid>
      <w:tr w:rsidR="00520EE5" w:rsidRPr="008A2643" w:rsidTr="004D1146">
        <w:trPr>
          <w:trHeight w:val="100"/>
          <w:jc w:val="center"/>
        </w:trPr>
        <w:tc>
          <w:tcPr>
            <w:tcW w:w="425" w:type="dxa"/>
          </w:tcPr>
          <w:p w:rsidR="00520EE5" w:rsidRPr="008A2643" w:rsidRDefault="00520EE5" w:rsidP="004D1146">
            <w:pPr>
              <w:spacing w:after="0" w:line="240" w:lineRule="auto"/>
              <w:ind w:right="-128"/>
              <w:contextualSpacing/>
              <w:jc w:val="center"/>
              <w:rPr>
                <w:rFonts w:eastAsia="Times New Roman"/>
                <w:b/>
                <w:color w:val="000000" w:themeColor="text1"/>
                <w:sz w:val="20"/>
                <w:szCs w:val="20"/>
                <w:lang w:val="en-US"/>
              </w:rPr>
            </w:pPr>
            <w:r w:rsidRPr="008A2643">
              <w:rPr>
                <w:rFonts w:eastAsia="Times New Roman"/>
                <w:b/>
                <w:color w:val="000000" w:themeColor="text1"/>
                <w:sz w:val="20"/>
                <w:szCs w:val="20"/>
                <w:lang w:val="en-US"/>
              </w:rPr>
              <w:t>No</w:t>
            </w:r>
          </w:p>
        </w:tc>
        <w:tc>
          <w:tcPr>
            <w:tcW w:w="2031" w:type="dxa"/>
          </w:tcPr>
          <w:p w:rsidR="00520EE5" w:rsidRPr="008A2643" w:rsidRDefault="00520EE5" w:rsidP="004D1146">
            <w:pPr>
              <w:spacing w:after="0" w:line="240" w:lineRule="auto"/>
              <w:contextualSpacing/>
              <w:jc w:val="center"/>
              <w:rPr>
                <w:rFonts w:eastAsia="Times New Roman"/>
                <w:b/>
                <w:color w:val="000000" w:themeColor="text1"/>
                <w:sz w:val="20"/>
                <w:szCs w:val="20"/>
                <w:lang w:val="en-US"/>
              </w:rPr>
            </w:pPr>
            <w:proofErr w:type="spellStart"/>
            <w:r w:rsidRPr="008A2643">
              <w:rPr>
                <w:rFonts w:eastAsia="Times New Roman"/>
                <w:b/>
                <w:color w:val="000000" w:themeColor="text1"/>
                <w:sz w:val="20"/>
                <w:szCs w:val="20"/>
                <w:lang w:val="en-US"/>
              </w:rPr>
              <w:t>Jenis</w:t>
            </w:r>
            <w:proofErr w:type="spellEnd"/>
          </w:p>
        </w:tc>
        <w:tc>
          <w:tcPr>
            <w:tcW w:w="5776" w:type="dxa"/>
          </w:tcPr>
          <w:p w:rsidR="00520EE5" w:rsidRPr="008A2643" w:rsidRDefault="00520EE5" w:rsidP="004D1146">
            <w:pPr>
              <w:spacing w:after="0" w:line="240" w:lineRule="auto"/>
              <w:contextualSpacing/>
              <w:jc w:val="center"/>
              <w:rPr>
                <w:rFonts w:eastAsia="Times New Roman"/>
                <w:b/>
                <w:color w:val="000000" w:themeColor="text1"/>
                <w:sz w:val="20"/>
                <w:szCs w:val="20"/>
                <w:lang w:val="en-US"/>
              </w:rPr>
            </w:pPr>
            <w:proofErr w:type="spellStart"/>
            <w:r w:rsidRPr="008A2643">
              <w:rPr>
                <w:rFonts w:eastAsia="Times New Roman"/>
                <w:b/>
                <w:color w:val="000000" w:themeColor="text1"/>
                <w:sz w:val="20"/>
                <w:szCs w:val="20"/>
                <w:lang w:val="en-US"/>
              </w:rPr>
              <w:t>Keterangan</w:t>
            </w:r>
            <w:proofErr w:type="spellEnd"/>
          </w:p>
        </w:tc>
      </w:tr>
      <w:tr w:rsidR="00520EE5" w:rsidRPr="008A2643" w:rsidTr="004D1146">
        <w:trPr>
          <w:trHeight w:val="77"/>
          <w:jc w:val="center"/>
        </w:trPr>
        <w:tc>
          <w:tcPr>
            <w:tcW w:w="425" w:type="dxa"/>
            <w:vMerge w:val="restart"/>
          </w:tcPr>
          <w:p w:rsidR="00520EE5" w:rsidRPr="008A2643" w:rsidRDefault="00520EE5" w:rsidP="004D1146">
            <w:pPr>
              <w:spacing w:after="0" w:line="240" w:lineRule="auto"/>
              <w:contextualSpacing/>
              <w:jc w:val="center"/>
              <w:rPr>
                <w:rFonts w:eastAsia="Times New Roman"/>
                <w:color w:val="000000" w:themeColor="text1"/>
                <w:sz w:val="20"/>
                <w:szCs w:val="20"/>
                <w:lang w:val="en-US"/>
              </w:rPr>
            </w:pPr>
            <w:r w:rsidRPr="008A2643">
              <w:rPr>
                <w:rFonts w:eastAsia="Times New Roman"/>
                <w:color w:val="000000" w:themeColor="text1"/>
                <w:sz w:val="20"/>
                <w:szCs w:val="20"/>
                <w:lang w:val="en-US"/>
              </w:rPr>
              <w:t>1</w:t>
            </w:r>
          </w:p>
        </w:tc>
        <w:tc>
          <w:tcPr>
            <w:tcW w:w="2031" w:type="dxa"/>
          </w:tcPr>
          <w:p w:rsidR="00520EE5" w:rsidRPr="008A2643" w:rsidRDefault="00520EE5" w:rsidP="004D1146">
            <w:pPr>
              <w:spacing w:after="0" w:line="240" w:lineRule="auto"/>
              <w:ind w:right="-108"/>
              <w:contextualSpacing/>
              <w:rPr>
                <w:rFonts w:eastAsia="Times New Roman"/>
                <w:i/>
                <w:color w:val="000000" w:themeColor="text1"/>
                <w:sz w:val="20"/>
                <w:szCs w:val="20"/>
                <w:lang w:val="en-US"/>
              </w:rPr>
            </w:pPr>
            <w:r w:rsidRPr="008A2643">
              <w:rPr>
                <w:rFonts w:eastAsia="Times New Roman"/>
                <w:i/>
                <w:color w:val="000000" w:themeColor="text1"/>
                <w:sz w:val="20"/>
                <w:szCs w:val="20"/>
                <w:lang w:val="en-US"/>
              </w:rPr>
              <w:t>Heading</w:t>
            </w:r>
          </w:p>
        </w:tc>
        <w:tc>
          <w:tcPr>
            <w:tcW w:w="5776" w:type="dxa"/>
          </w:tcPr>
          <w:p w:rsidR="00520EE5" w:rsidRPr="008A2643" w:rsidRDefault="00520EE5" w:rsidP="004D1146">
            <w:pPr>
              <w:spacing w:after="0" w:line="240" w:lineRule="auto"/>
              <w:contextualSpacing/>
              <w:rPr>
                <w:rFonts w:eastAsia="Times New Roman"/>
                <w:color w:val="000000" w:themeColor="text1"/>
                <w:sz w:val="20"/>
                <w:szCs w:val="20"/>
                <w:lang w:val="en-US"/>
              </w:rPr>
            </w:pPr>
            <w:r w:rsidRPr="008A2643">
              <w:rPr>
                <w:rFonts w:eastAsia="Times New Roman"/>
                <w:i/>
                <w:color w:val="000000" w:themeColor="text1"/>
                <w:sz w:val="20"/>
                <w:szCs w:val="20"/>
                <w:lang w:val="en-US"/>
              </w:rPr>
              <w:t>Heading</w:t>
            </w:r>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pada</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formulir</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ini</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berupa</w:t>
            </w:r>
            <w:proofErr w:type="spellEnd"/>
            <w:r w:rsidRPr="008A2643">
              <w:rPr>
                <w:rFonts w:eastAsia="Times New Roman"/>
                <w:color w:val="000000" w:themeColor="text1"/>
                <w:sz w:val="20"/>
                <w:szCs w:val="20"/>
                <w:lang w:val="en-US"/>
              </w:rPr>
              <w:t xml:space="preserve"> </w:t>
            </w:r>
            <w:proofErr w:type="spellStart"/>
            <w:r w:rsidRPr="008A2643">
              <w:rPr>
                <w:rFonts w:eastAsia="Times New Roman"/>
                <w:i/>
                <w:color w:val="000000" w:themeColor="text1"/>
                <w:sz w:val="20"/>
                <w:szCs w:val="20"/>
                <w:lang w:val="en-US"/>
              </w:rPr>
              <w:t>Rekam</w:t>
            </w:r>
            <w:proofErr w:type="spellEnd"/>
            <w:r w:rsidRPr="008A2643">
              <w:rPr>
                <w:rFonts w:eastAsia="Times New Roman"/>
                <w:i/>
                <w:color w:val="000000" w:themeColor="text1"/>
                <w:sz w:val="20"/>
                <w:szCs w:val="20"/>
                <w:lang w:val="en-US"/>
              </w:rPr>
              <w:t xml:space="preserve"> </w:t>
            </w:r>
            <w:proofErr w:type="spellStart"/>
            <w:r w:rsidRPr="008A2643">
              <w:rPr>
                <w:rFonts w:eastAsia="Times New Roman"/>
                <w:i/>
                <w:color w:val="000000" w:themeColor="text1"/>
                <w:sz w:val="20"/>
                <w:szCs w:val="20"/>
                <w:lang w:val="en-US"/>
              </w:rPr>
              <w:t>Medis</w:t>
            </w:r>
            <w:proofErr w:type="spellEnd"/>
            <w:r w:rsidRPr="008A2643">
              <w:rPr>
                <w:rFonts w:eastAsia="Times New Roman"/>
                <w:i/>
                <w:color w:val="000000" w:themeColor="text1"/>
                <w:sz w:val="20"/>
                <w:szCs w:val="20"/>
                <w:lang w:val="en-US"/>
              </w:rPr>
              <w:t xml:space="preserve"> SOAP </w:t>
            </w:r>
            <w:proofErr w:type="spellStart"/>
            <w:r w:rsidRPr="008A2643">
              <w:rPr>
                <w:rFonts w:eastAsia="Times New Roman"/>
                <w:i/>
                <w:color w:val="000000" w:themeColor="text1"/>
                <w:sz w:val="20"/>
                <w:szCs w:val="20"/>
                <w:lang w:val="en-US"/>
              </w:rPr>
              <w:t>Rawat</w:t>
            </w:r>
            <w:proofErr w:type="spellEnd"/>
            <w:r w:rsidRPr="008A2643">
              <w:rPr>
                <w:rFonts w:eastAsia="Times New Roman"/>
                <w:i/>
                <w:color w:val="000000" w:themeColor="text1"/>
                <w:sz w:val="20"/>
                <w:szCs w:val="20"/>
                <w:lang w:val="en-US"/>
              </w:rPr>
              <w:t xml:space="preserve"> </w:t>
            </w:r>
            <w:proofErr w:type="spellStart"/>
            <w:r w:rsidRPr="008A2643">
              <w:rPr>
                <w:rFonts w:eastAsia="Times New Roman"/>
                <w:i/>
                <w:color w:val="000000" w:themeColor="text1"/>
                <w:sz w:val="20"/>
                <w:szCs w:val="20"/>
                <w:lang w:val="en-US"/>
              </w:rPr>
              <w:t>Inap</w:t>
            </w:r>
            <w:proofErr w:type="spellEnd"/>
          </w:p>
        </w:tc>
      </w:tr>
      <w:tr w:rsidR="00520EE5" w:rsidRPr="008A2643" w:rsidTr="004D1146">
        <w:trPr>
          <w:trHeight w:val="77"/>
          <w:jc w:val="center"/>
        </w:trPr>
        <w:tc>
          <w:tcPr>
            <w:tcW w:w="425" w:type="dxa"/>
            <w:vMerge/>
          </w:tcPr>
          <w:p w:rsidR="00520EE5" w:rsidRPr="008A2643" w:rsidRDefault="00520EE5" w:rsidP="004D1146">
            <w:pPr>
              <w:spacing w:after="0" w:line="240" w:lineRule="auto"/>
              <w:contextualSpacing/>
              <w:jc w:val="center"/>
              <w:rPr>
                <w:rFonts w:eastAsia="Times New Roman"/>
                <w:color w:val="000000" w:themeColor="text1"/>
                <w:sz w:val="20"/>
                <w:szCs w:val="20"/>
                <w:lang w:val="en-US"/>
              </w:rPr>
            </w:pPr>
          </w:p>
        </w:tc>
        <w:tc>
          <w:tcPr>
            <w:tcW w:w="2031" w:type="dxa"/>
          </w:tcPr>
          <w:p w:rsidR="00520EE5" w:rsidRPr="008A2643" w:rsidRDefault="00520EE5" w:rsidP="004D1146">
            <w:pPr>
              <w:spacing w:after="0" w:line="240" w:lineRule="auto"/>
              <w:contextualSpacing/>
              <w:rPr>
                <w:rFonts w:eastAsia="Times New Roman"/>
                <w:color w:val="000000" w:themeColor="text1"/>
                <w:sz w:val="20"/>
                <w:szCs w:val="20"/>
                <w:lang w:val="en-US"/>
              </w:rPr>
            </w:pPr>
            <w:r w:rsidRPr="008A2643">
              <w:rPr>
                <w:rFonts w:eastAsia="Times New Roman"/>
                <w:color w:val="000000" w:themeColor="text1"/>
                <w:sz w:val="20"/>
                <w:szCs w:val="20"/>
                <w:lang w:val="en-US"/>
              </w:rPr>
              <w:t xml:space="preserve">Sub </w:t>
            </w:r>
            <w:proofErr w:type="spellStart"/>
            <w:r w:rsidRPr="008A2643">
              <w:rPr>
                <w:rFonts w:eastAsia="Times New Roman"/>
                <w:color w:val="000000" w:themeColor="text1"/>
                <w:sz w:val="20"/>
                <w:szCs w:val="20"/>
                <w:lang w:val="en-US"/>
              </w:rPr>
              <w:t>Judul</w:t>
            </w:r>
            <w:proofErr w:type="spellEnd"/>
          </w:p>
        </w:tc>
        <w:tc>
          <w:tcPr>
            <w:tcW w:w="5776" w:type="dxa"/>
          </w:tcPr>
          <w:p w:rsidR="00520EE5" w:rsidRPr="008A2643" w:rsidRDefault="00520EE5" w:rsidP="004D1146">
            <w:pPr>
              <w:spacing w:after="0" w:line="240" w:lineRule="auto"/>
              <w:contextualSpacing/>
              <w:rPr>
                <w:rFonts w:eastAsia="Times New Roman"/>
                <w:color w:val="000000" w:themeColor="text1"/>
                <w:sz w:val="20"/>
                <w:szCs w:val="20"/>
                <w:lang w:val="en-US"/>
              </w:rPr>
            </w:pPr>
            <w:proofErr w:type="spellStart"/>
            <w:r w:rsidRPr="008A2643">
              <w:rPr>
                <w:rFonts w:eastAsia="Times New Roman"/>
                <w:color w:val="000000" w:themeColor="text1"/>
                <w:sz w:val="20"/>
                <w:szCs w:val="20"/>
                <w:lang w:val="en-US"/>
              </w:rPr>
              <w:t>Pada</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formulir</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ini</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tidak</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terdapat</w:t>
            </w:r>
            <w:proofErr w:type="spellEnd"/>
            <w:r w:rsidRPr="008A2643">
              <w:rPr>
                <w:rFonts w:eastAsia="Times New Roman"/>
                <w:color w:val="000000" w:themeColor="text1"/>
                <w:sz w:val="20"/>
                <w:szCs w:val="20"/>
                <w:lang w:val="en-US"/>
              </w:rPr>
              <w:t xml:space="preserve"> sub </w:t>
            </w:r>
            <w:proofErr w:type="spellStart"/>
            <w:r w:rsidRPr="008A2643">
              <w:rPr>
                <w:rFonts w:eastAsia="Times New Roman"/>
                <w:color w:val="000000" w:themeColor="text1"/>
                <w:sz w:val="20"/>
                <w:szCs w:val="20"/>
                <w:lang w:val="en-US"/>
              </w:rPr>
              <w:t>judul</w:t>
            </w:r>
            <w:proofErr w:type="spellEnd"/>
          </w:p>
        </w:tc>
      </w:tr>
      <w:tr w:rsidR="00520EE5" w:rsidRPr="008A2643" w:rsidTr="004D1146">
        <w:trPr>
          <w:trHeight w:val="77"/>
          <w:jc w:val="center"/>
        </w:trPr>
        <w:tc>
          <w:tcPr>
            <w:tcW w:w="425" w:type="dxa"/>
            <w:vMerge/>
          </w:tcPr>
          <w:p w:rsidR="00520EE5" w:rsidRPr="008A2643" w:rsidRDefault="00520EE5" w:rsidP="004D1146">
            <w:pPr>
              <w:spacing w:after="0" w:line="240" w:lineRule="auto"/>
              <w:contextualSpacing/>
              <w:jc w:val="center"/>
              <w:rPr>
                <w:rFonts w:eastAsia="Times New Roman"/>
                <w:color w:val="000000" w:themeColor="text1"/>
                <w:sz w:val="20"/>
                <w:szCs w:val="20"/>
                <w:lang w:val="en-US"/>
              </w:rPr>
            </w:pPr>
          </w:p>
        </w:tc>
        <w:tc>
          <w:tcPr>
            <w:tcW w:w="2031" w:type="dxa"/>
          </w:tcPr>
          <w:p w:rsidR="00520EE5" w:rsidRPr="008A2643" w:rsidRDefault="00520EE5" w:rsidP="004D1146">
            <w:pPr>
              <w:spacing w:after="0" w:line="240" w:lineRule="auto"/>
              <w:contextualSpacing/>
              <w:rPr>
                <w:rFonts w:eastAsia="Times New Roman"/>
                <w:color w:val="000000" w:themeColor="text1"/>
                <w:sz w:val="20"/>
                <w:szCs w:val="20"/>
                <w:lang w:val="en-US"/>
              </w:rPr>
            </w:pPr>
            <w:r w:rsidRPr="008A2643">
              <w:rPr>
                <w:rFonts w:eastAsia="Times New Roman"/>
                <w:color w:val="000000" w:themeColor="text1"/>
                <w:sz w:val="20"/>
                <w:szCs w:val="20"/>
                <w:lang w:val="en-US"/>
              </w:rPr>
              <w:t xml:space="preserve">ID </w:t>
            </w:r>
            <w:proofErr w:type="spellStart"/>
            <w:r w:rsidRPr="008A2643">
              <w:rPr>
                <w:rFonts w:eastAsia="Times New Roman"/>
                <w:color w:val="000000" w:themeColor="text1"/>
                <w:sz w:val="20"/>
                <w:szCs w:val="20"/>
                <w:lang w:val="en-US"/>
              </w:rPr>
              <w:t>Puskesmas</w:t>
            </w:r>
            <w:proofErr w:type="spellEnd"/>
          </w:p>
        </w:tc>
        <w:tc>
          <w:tcPr>
            <w:tcW w:w="5776" w:type="dxa"/>
          </w:tcPr>
          <w:p w:rsidR="00520EE5" w:rsidRPr="008A2643" w:rsidRDefault="00520EE5" w:rsidP="004D1146">
            <w:pPr>
              <w:spacing w:after="0" w:line="240" w:lineRule="auto"/>
              <w:contextualSpacing/>
              <w:rPr>
                <w:rFonts w:eastAsia="Times New Roman"/>
                <w:color w:val="000000" w:themeColor="text1"/>
                <w:sz w:val="20"/>
                <w:szCs w:val="20"/>
                <w:lang w:val="en-US"/>
              </w:rPr>
            </w:pPr>
            <w:r w:rsidRPr="008A2643">
              <w:rPr>
                <w:rFonts w:eastAsia="Times New Roman"/>
                <w:color w:val="000000" w:themeColor="text1"/>
                <w:sz w:val="20"/>
                <w:szCs w:val="20"/>
                <w:lang w:val="en-US"/>
              </w:rPr>
              <w:t xml:space="preserve">ID </w:t>
            </w:r>
            <w:proofErr w:type="spellStart"/>
            <w:r w:rsidRPr="008A2643">
              <w:rPr>
                <w:rFonts w:eastAsia="Times New Roman"/>
                <w:color w:val="000000" w:themeColor="text1"/>
                <w:sz w:val="20"/>
                <w:szCs w:val="20"/>
                <w:lang w:val="en-US"/>
              </w:rPr>
              <w:t>Puskesmas</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adalah</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Puskesmas</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Karangdoro</w:t>
            </w:r>
            <w:proofErr w:type="spellEnd"/>
          </w:p>
        </w:tc>
      </w:tr>
      <w:tr w:rsidR="00520EE5" w:rsidRPr="008A2643" w:rsidTr="004D1146">
        <w:trPr>
          <w:trHeight w:val="77"/>
          <w:jc w:val="center"/>
        </w:trPr>
        <w:tc>
          <w:tcPr>
            <w:tcW w:w="425" w:type="dxa"/>
            <w:vMerge/>
          </w:tcPr>
          <w:p w:rsidR="00520EE5" w:rsidRPr="008A2643" w:rsidRDefault="00520EE5" w:rsidP="004D1146">
            <w:pPr>
              <w:spacing w:after="0" w:line="240" w:lineRule="auto"/>
              <w:contextualSpacing/>
              <w:jc w:val="center"/>
              <w:rPr>
                <w:rFonts w:eastAsia="Times New Roman"/>
                <w:color w:val="000000" w:themeColor="text1"/>
                <w:sz w:val="20"/>
                <w:szCs w:val="20"/>
                <w:lang w:val="en-US"/>
              </w:rPr>
            </w:pPr>
          </w:p>
        </w:tc>
        <w:tc>
          <w:tcPr>
            <w:tcW w:w="2031" w:type="dxa"/>
          </w:tcPr>
          <w:p w:rsidR="00520EE5" w:rsidRPr="008A2643" w:rsidRDefault="00520EE5" w:rsidP="004D1146">
            <w:pPr>
              <w:spacing w:after="0" w:line="240" w:lineRule="auto"/>
              <w:contextualSpacing/>
              <w:rPr>
                <w:rFonts w:eastAsia="Times New Roman"/>
                <w:color w:val="000000" w:themeColor="text1"/>
                <w:sz w:val="20"/>
                <w:szCs w:val="20"/>
                <w:lang w:val="en-US"/>
              </w:rPr>
            </w:pPr>
            <w:r w:rsidRPr="008A2643">
              <w:rPr>
                <w:rFonts w:eastAsia="Times New Roman"/>
                <w:color w:val="000000" w:themeColor="text1"/>
                <w:sz w:val="20"/>
                <w:szCs w:val="20"/>
                <w:lang w:val="en-US"/>
              </w:rPr>
              <w:t>ID Form</w:t>
            </w:r>
          </w:p>
        </w:tc>
        <w:tc>
          <w:tcPr>
            <w:tcW w:w="5776" w:type="dxa"/>
          </w:tcPr>
          <w:p w:rsidR="00520EE5" w:rsidRPr="008A2643" w:rsidRDefault="00520EE5" w:rsidP="004D1146">
            <w:pPr>
              <w:spacing w:after="0" w:line="240" w:lineRule="auto"/>
              <w:contextualSpacing/>
              <w:rPr>
                <w:rFonts w:eastAsia="Times New Roman"/>
                <w:color w:val="000000" w:themeColor="text1"/>
                <w:sz w:val="20"/>
                <w:szCs w:val="20"/>
                <w:lang w:val="en-US"/>
              </w:rPr>
            </w:pPr>
            <w:r w:rsidRPr="008A2643">
              <w:rPr>
                <w:rFonts w:eastAsia="Times New Roman"/>
                <w:color w:val="000000" w:themeColor="text1"/>
                <w:sz w:val="20"/>
                <w:szCs w:val="20"/>
                <w:lang w:val="en-US"/>
              </w:rPr>
              <w:t xml:space="preserve">ID Form </w:t>
            </w:r>
            <w:proofErr w:type="spellStart"/>
            <w:r w:rsidRPr="008A2643">
              <w:rPr>
                <w:rFonts w:eastAsia="Times New Roman"/>
                <w:color w:val="000000" w:themeColor="text1"/>
                <w:sz w:val="20"/>
                <w:szCs w:val="20"/>
                <w:lang w:val="en-US"/>
              </w:rPr>
              <w:t>adalah</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Rekam</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Medis</w:t>
            </w:r>
            <w:proofErr w:type="spellEnd"/>
            <w:r w:rsidRPr="008A2643">
              <w:rPr>
                <w:rFonts w:eastAsia="Times New Roman"/>
                <w:color w:val="000000" w:themeColor="text1"/>
                <w:sz w:val="20"/>
                <w:szCs w:val="20"/>
                <w:lang w:val="en-US"/>
              </w:rPr>
              <w:t xml:space="preserve"> SOAP</w:t>
            </w:r>
          </w:p>
        </w:tc>
      </w:tr>
      <w:tr w:rsidR="00520EE5" w:rsidRPr="008A2643" w:rsidTr="004D1146">
        <w:trPr>
          <w:trHeight w:val="77"/>
          <w:jc w:val="center"/>
        </w:trPr>
        <w:tc>
          <w:tcPr>
            <w:tcW w:w="425" w:type="dxa"/>
            <w:vMerge/>
          </w:tcPr>
          <w:p w:rsidR="00520EE5" w:rsidRPr="008A2643" w:rsidRDefault="00520EE5" w:rsidP="004D1146">
            <w:pPr>
              <w:spacing w:after="0" w:line="240" w:lineRule="auto"/>
              <w:contextualSpacing/>
              <w:jc w:val="center"/>
              <w:rPr>
                <w:rFonts w:eastAsia="Times New Roman"/>
                <w:color w:val="000000" w:themeColor="text1"/>
                <w:sz w:val="20"/>
                <w:szCs w:val="20"/>
                <w:lang w:val="en-US"/>
              </w:rPr>
            </w:pPr>
          </w:p>
        </w:tc>
        <w:tc>
          <w:tcPr>
            <w:tcW w:w="2031" w:type="dxa"/>
          </w:tcPr>
          <w:p w:rsidR="00520EE5" w:rsidRPr="008A2643" w:rsidRDefault="00520EE5" w:rsidP="004D1146">
            <w:pPr>
              <w:spacing w:after="0" w:line="240" w:lineRule="auto"/>
              <w:contextualSpacing/>
              <w:rPr>
                <w:rFonts w:eastAsia="Times New Roman"/>
                <w:color w:val="000000" w:themeColor="text1"/>
                <w:sz w:val="20"/>
                <w:szCs w:val="20"/>
                <w:lang w:val="en-US"/>
              </w:rPr>
            </w:pPr>
            <w:proofErr w:type="spellStart"/>
            <w:r w:rsidRPr="008A2643">
              <w:rPr>
                <w:rFonts w:eastAsia="Times New Roman"/>
                <w:color w:val="000000" w:themeColor="text1"/>
                <w:sz w:val="20"/>
                <w:szCs w:val="20"/>
                <w:lang w:val="en-US"/>
              </w:rPr>
              <w:t>Nomor</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Edisi</w:t>
            </w:r>
            <w:proofErr w:type="spellEnd"/>
          </w:p>
        </w:tc>
        <w:tc>
          <w:tcPr>
            <w:tcW w:w="5776" w:type="dxa"/>
          </w:tcPr>
          <w:p w:rsidR="00520EE5" w:rsidRPr="008A2643" w:rsidRDefault="00520EE5" w:rsidP="004D1146">
            <w:pPr>
              <w:spacing w:after="0" w:line="240" w:lineRule="auto"/>
              <w:contextualSpacing/>
              <w:rPr>
                <w:rFonts w:eastAsia="Times New Roman"/>
                <w:color w:val="000000" w:themeColor="text1"/>
                <w:sz w:val="20"/>
                <w:szCs w:val="20"/>
                <w:lang w:val="en-US"/>
              </w:rPr>
            </w:pPr>
            <w:proofErr w:type="spellStart"/>
            <w:r w:rsidRPr="008A2643">
              <w:rPr>
                <w:rFonts w:eastAsia="Times New Roman"/>
                <w:color w:val="000000" w:themeColor="text1"/>
                <w:sz w:val="20"/>
                <w:szCs w:val="20"/>
                <w:lang w:val="en-US"/>
              </w:rPr>
              <w:t>Tidak</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adanya</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nomor</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edisi</w:t>
            </w:r>
            <w:proofErr w:type="spellEnd"/>
          </w:p>
        </w:tc>
      </w:tr>
      <w:tr w:rsidR="00520EE5" w:rsidRPr="008A2643" w:rsidTr="004D1146">
        <w:trPr>
          <w:trHeight w:val="77"/>
          <w:jc w:val="center"/>
        </w:trPr>
        <w:tc>
          <w:tcPr>
            <w:tcW w:w="425" w:type="dxa"/>
            <w:vMerge/>
          </w:tcPr>
          <w:p w:rsidR="00520EE5" w:rsidRPr="008A2643" w:rsidRDefault="00520EE5" w:rsidP="004D1146">
            <w:pPr>
              <w:spacing w:after="0" w:line="240" w:lineRule="auto"/>
              <w:contextualSpacing/>
              <w:jc w:val="center"/>
              <w:rPr>
                <w:rFonts w:eastAsia="Times New Roman"/>
                <w:color w:val="000000" w:themeColor="text1"/>
                <w:sz w:val="20"/>
                <w:szCs w:val="20"/>
                <w:lang w:val="en-US"/>
              </w:rPr>
            </w:pPr>
          </w:p>
        </w:tc>
        <w:tc>
          <w:tcPr>
            <w:tcW w:w="2031" w:type="dxa"/>
          </w:tcPr>
          <w:p w:rsidR="00520EE5" w:rsidRPr="008A2643" w:rsidRDefault="00520EE5" w:rsidP="004D1146">
            <w:pPr>
              <w:spacing w:after="0" w:line="240" w:lineRule="auto"/>
              <w:contextualSpacing/>
              <w:rPr>
                <w:rFonts w:eastAsia="Times New Roman"/>
                <w:color w:val="000000" w:themeColor="text1"/>
                <w:sz w:val="20"/>
                <w:szCs w:val="20"/>
                <w:lang w:val="en-US"/>
              </w:rPr>
            </w:pPr>
            <w:proofErr w:type="spellStart"/>
            <w:r w:rsidRPr="008A2643">
              <w:rPr>
                <w:rFonts w:eastAsia="Times New Roman"/>
                <w:color w:val="000000" w:themeColor="text1"/>
                <w:sz w:val="20"/>
                <w:szCs w:val="20"/>
                <w:lang w:val="en-US"/>
              </w:rPr>
              <w:t>Nomor</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Halaman</w:t>
            </w:r>
            <w:proofErr w:type="spellEnd"/>
          </w:p>
        </w:tc>
        <w:tc>
          <w:tcPr>
            <w:tcW w:w="5776" w:type="dxa"/>
          </w:tcPr>
          <w:p w:rsidR="00520EE5" w:rsidRPr="008A2643" w:rsidRDefault="00520EE5" w:rsidP="004D1146">
            <w:pPr>
              <w:spacing w:after="0" w:line="240" w:lineRule="auto"/>
              <w:contextualSpacing/>
              <w:rPr>
                <w:rFonts w:eastAsia="Times New Roman"/>
                <w:color w:val="000000" w:themeColor="text1"/>
                <w:sz w:val="20"/>
                <w:szCs w:val="20"/>
                <w:lang w:val="en-US"/>
              </w:rPr>
            </w:pPr>
            <w:proofErr w:type="spellStart"/>
            <w:r w:rsidRPr="008A2643">
              <w:rPr>
                <w:rFonts w:eastAsia="Times New Roman"/>
                <w:color w:val="000000" w:themeColor="text1"/>
                <w:sz w:val="20"/>
                <w:szCs w:val="20"/>
                <w:lang w:val="en-US"/>
              </w:rPr>
              <w:t>Terdapat</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nomor</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halaman</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pada</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lembar</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ini</w:t>
            </w:r>
            <w:proofErr w:type="spellEnd"/>
          </w:p>
        </w:tc>
      </w:tr>
      <w:tr w:rsidR="00520EE5" w:rsidRPr="008A2643" w:rsidTr="004D1146">
        <w:trPr>
          <w:trHeight w:val="77"/>
          <w:jc w:val="center"/>
        </w:trPr>
        <w:tc>
          <w:tcPr>
            <w:tcW w:w="425" w:type="dxa"/>
          </w:tcPr>
          <w:p w:rsidR="00520EE5" w:rsidRPr="008A2643" w:rsidRDefault="00520EE5" w:rsidP="004D1146">
            <w:pPr>
              <w:spacing w:after="0" w:line="240" w:lineRule="auto"/>
              <w:contextualSpacing/>
              <w:jc w:val="center"/>
              <w:rPr>
                <w:rFonts w:eastAsia="Times New Roman"/>
                <w:color w:val="000000" w:themeColor="text1"/>
                <w:sz w:val="20"/>
                <w:szCs w:val="20"/>
                <w:lang w:val="en-US"/>
              </w:rPr>
            </w:pPr>
            <w:r w:rsidRPr="008A2643">
              <w:rPr>
                <w:rFonts w:eastAsia="Times New Roman"/>
                <w:color w:val="000000" w:themeColor="text1"/>
                <w:sz w:val="20"/>
                <w:szCs w:val="20"/>
                <w:lang w:val="en-US"/>
              </w:rPr>
              <w:t>2</w:t>
            </w:r>
          </w:p>
        </w:tc>
        <w:tc>
          <w:tcPr>
            <w:tcW w:w="2031" w:type="dxa"/>
          </w:tcPr>
          <w:p w:rsidR="00520EE5" w:rsidRPr="008A2643" w:rsidRDefault="00520EE5" w:rsidP="004D1146">
            <w:pPr>
              <w:spacing w:after="0" w:line="240" w:lineRule="auto"/>
              <w:contextualSpacing/>
              <w:rPr>
                <w:rFonts w:eastAsia="Times New Roman"/>
                <w:i/>
                <w:color w:val="000000" w:themeColor="text1"/>
                <w:sz w:val="20"/>
                <w:szCs w:val="20"/>
                <w:lang w:val="en-US"/>
              </w:rPr>
            </w:pPr>
            <w:r w:rsidRPr="008A2643">
              <w:rPr>
                <w:rFonts w:eastAsia="Times New Roman"/>
                <w:i/>
                <w:color w:val="000000" w:themeColor="text1"/>
                <w:sz w:val="20"/>
                <w:szCs w:val="20"/>
                <w:lang w:val="en-US"/>
              </w:rPr>
              <w:t>Introduction</w:t>
            </w:r>
          </w:p>
        </w:tc>
        <w:tc>
          <w:tcPr>
            <w:tcW w:w="5776" w:type="dxa"/>
          </w:tcPr>
          <w:p w:rsidR="00520EE5" w:rsidRPr="008A2643" w:rsidRDefault="00520EE5" w:rsidP="004D1146">
            <w:pPr>
              <w:spacing w:after="0" w:line="240" w:lineRule="auto"/>
              <w:contextualSpacing/>
              <w:rPr>
                <w:rFonts w:eastAsia="Times New Roman"/>
                <w:color w:val="000000" w:themeColor="text1"/>
                <w:sz w:val="20"/>
                <w:szCs w:val="20"/>
                <w:lang w:val="en-US"/>
              </w:rPr>
            </w:pPr>
            <w:proofErr w:type="spellStart"/>
            <w:r w:rsidRPr="008A2643">
              <w:rPr>
                <w:rFonts w:eastAsia="Times New Roman"/>
                <w:color w:val="000000" w:themeColor="text1"/>
                <w:sz w:val="20"/>
                <w:szCs w:val="20"/>
                <w:lang w:val="en-US"/>
              </w:rPr>
              <w:t>Bagian</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pendahuluan</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pada</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formulir</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ini</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sudah</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ditunjukkan</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oleh</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judul</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formulir</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yaitu</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Rekam</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Medis</w:t>
            </w:r>
            <w:proofErr w:type="spellEnd"/>
            <w:r w:rsidRPr="008A2643">
              <w:rPr>
                <w:rFonts w:eastAsia="Times New Roman"/>
                <w:color w:val="000000" w:themeColor="text1"/>
                <w:sz w:val="20"/>
                <w:szCs w:val="20"/>
                <w:lang w:val="en-US"/>
              </w:rPr>
              <w:t xml:space="preserve"> SOAP </w:t>
            </w:r>
            <w:proofErr w:type="spellStart"/>
            <w:r w:rsidRPr="008A2643">
              <w:rPr>
                <w:rFonts w:eastAsia="Times New Roman"/>
                <w:color w:val="000000" w:themeColor="text1"/>
                <w:sz w:val="20"/>
                <w:szCs w:val="20"/>
                <w:lang w:val="en-US"/>
              </w:rPr>
              <w:t>Rawat</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Inap</w:t>
            </w:r>
            <w:proofErr w:type="spellEnd"/>
          </w:p>
        </w:tc>
      </w:tr>
      <w:tr w:rsidR="00520EE5" w:rsidRPr="008A2643" w:rsidTr="004D1146">
        <w:trPr>
          <w:trHeight w:val="77"/>
          <w:jc w:val="center"/>
        </w:trPr>
        <w:tc>
          <w:tcPr>
            <w:tcW w:w="425" w:type="dxa"/>
          </w:tcPr>
          <w:p w:rsidR="00520EE5" w:rsidRPr="008A2643" w:rsidRDefault="00520EE5" w:rsidP="004D1146">
            <w:pPr>
              <w:spacing w:after="0" w:line="240" w:lineRule="auto"/>
              <w:contextualSpacing/>
              <w:jc w:val="center"/>
              <w:rPr>
                <w:rFonts w:eastAsia="Times New Roman"/>
                <w:color w:val="000000" w:themeColor="text1"/>
                <w:sz w:val="20"/>
                <w:szCs w:val="20"/>
                <w:lang w:val="en-US"/>
              </w:rPr>
            </w:pPr>
            <w:r w:rsidRPr="008A2643">
              <w:rPr>
                <w:rFonts w:eastAsia="Times New Roman"/>
                <w:color w:val="000000" w:themeColor="text1"/>
                <w:sz w:val="20"/>
                <w:szCs w:val="20"/>
                <w:lang w:val="en-US"/>
              </w:rPr>
              <w:t>3</w:t>
            </w:r>
          </w:p>
        </w:tc>
        <w:tc>
          <w:tcPr>
            <w:tcW w:w="2031" w:type="dxa"/>
          </w:tcPr>
          <w:p w:rsidR="00520EE5" w:rsidRPr="008A2643" w:rsidRDefault="00520EE5" w:rsidP="004D1146">
            <w:pPr>
              <w:spacing w:after="0" w:line="240" w:lineRule="auto"/>
              <w:contextualSpacing/>
              <w:rPr>
                <w:rFonts w:eastAsia="Times New Roman"/>
                <w:i/>
                <w:color w:val="000000" w:themeColor="text1"/>
                <w:sz w:val="20"/>
                <w:szCs w:val="20"/>
                <w:lang w:val="en-US"/>
              </w:rPr>
            </w:pPr>
            <w:r w:rsidRPr="008A2643">
              <w:rPr>
                <w:rFonts w:eastAsia="Times New Roman"/>
                <w:i/>
                <w:color w:val="000000" w:themeColor="text1"/>
                <w:sz w:val="20"/>
                <w:szCs w:val="20"/>
                <w:lang w:val="en-US"/>
              </w:rPr>
              <w:t>Instruction</w:t>
            </w:r>
          </w:p>
        </w:tc>
        <w:tc>
          <w:tcPr>
            <w:tcW w:w="5776" w:type="dxa"/>
          </w:tcPr>
          <w:p w:rsidR="00520EE5" w:rsidRPr="008A2643" w:rsidRDefault="00520EE5" w:rsidP="004D1146">
            <w:pPr>
              <w:spacing w:after="0" w:line="240" w:lineRule="auto"/>
              <w:contextualSpacing/>
              <w:rPr>
                <w:rFonts w:eastAsia="Times New Roman"/>
                <w:color w:val="000000" w:themeColor="text1"/>
                <w:sz w:val="20"/>
                <w:szCs w:val="20"/>
                <w:lang w:val="en-US"/>
              </w:rPr>
            </w:pPr>
            <w:proofErr w:type="spellStart"/>
            <w:r w:rsidRPr="008A2643">
              <w:rPr>
                <w:rFonts w:eastAsia="Times New Roman"/>
                <w:color w:val="000000" w:themeColor="text1"/>
                <w:sz w:val="20"/>
                <w:szCs w:val="20"/>
                <w:lang w:val="en-US"/>
              </w:rPr>
              <w:t>Tidak</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adanya</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instruksi</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pada</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formulir</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tersebut</w:t>
            </w:r>
            <w:proofErr w:type="spellEnd"/>
          </w:p>
        </w:tc>
      </w:tr>
      <w:tr w:rsidR="00520EE5" w:rsidRPr="008A2643" w:rsidTr="004D1146">
        <w:trPr>
          <w:trHeight w:val="77"/>
          <w:jc w:val="center"/>
        </w:trPr>
        <w:tc>
          <w:tcPr>
            <w:tcW w:w="425" w:type="dxa"/>
            <w:vMerge w:val="restart"/>
          </w:tcPr>
          <w:p w:rsidR="00520EE5" w:rsidRPr="008A2643" w:rsidRDefault="00520EE5" w:rsidP="004D1146">
            <w:pPr>
              <w:spacing w:after="0" w:line="240" w:lineRule="auto"/>
              <w:contextualSpacing/>
              <w:jc w:val="center"/>
              <w:rPr>
                <w:rFonts w:eastAsia="Times New Roman"/>
                <w:color w:val="000000" w:themeColor="text1"/>
                <w:sz w:val="20"/>
                <w:szCs w:val="20"/>
                <w:lang w:val="en-US"/>
              </w:rPr>
            </w:pPr>
            <w:r w:rsidRPr="008A2643">
              <w:rPr>
                <w:rFonts w:eastAsia="Times New Roman"/>
                <w:color w:val="000000" w:themeColor="text1"/>
                <w:sz w:val="20"/>
                <w:szCs w:val="20"/>
                <w:lang w:val="en-US"/>
              </w:rPr>
              <w:t>4</w:t>
            </w:r>
          </w:p>
        </w:tc>
        <w:tc>
          <w:tcPr>
            <w:tcW w:w="2031" w:type="dxa"/>
          </w:tcPr>
          <w:p w:rsidR="00520EE5" w:rsidRPr="008A2643" w:rsidRDefault="00520EE5" w:rsidP="004D1146">
            <w:pPr>
              <w:spacing w:after="0" w:line="240" w:lineRule="auto"/>
              <w:contextualSpacing/>
              <w:rPr>
                <w:rFonts w:eastAsia="Times New Roman"/>
                <w:i/>
                <w:color w:val="000000" w:themeColor="text1"/>
                <w:sz w:val="20"/>
                <w:szCs w:val="20"/>
                <w:lang w:val="en-US"/>
              </w:rPr>
            </w:pPr>
            <w:r w:rsidRPr="008A2643">
              <w:rPr>
                <w:rFonts w:eastAsia="Times New Roman"/>
                <w:i/>
                <w:color w:val="000000" w:themeColor="text1"/>
                <w:sz w:val="20"/>
                <w:szCs w:val="20"/>
                <w:lang w:val="en-US"/>
              </w:rPr>
              <w:t>Body</w:t>
            </w:r>
            <w:r w:rsidRPr="008A2643">
              <w:rPr>
                <w:rFonts w:eastAsia="Times New Roman"/>
                <w:i/>
                <w:color w:val="000000" w:themeColor="text1"/>
                <w:sz w:val="20"/>
                <w:szCs w:val="20"/>
              </w:rPr>
              <w:t xml:space="preserve"> </w:t>
            </w:r>
            <w:proofErr w:type="spellStart"/>
            <w:r w:rsidRPr="008A2643">
              <w:rPr>
                <w:rFonts w:eastAsia="Times New Roman"/>
                <w:color w:val="000000" w:themeColor="text1"/>
                <w:sz w:val="20"/>
                <w:szCs w:val="20"/>
                <w:lang w:val="en-US"/>
              </w:rPr>
              <w:t>Pengelompokan</w:t>
            </w:r>
            <w:proofErr w:type="spellEnd"/>
          </w:p>
        </w:tc>
        <w:tc>
          <w:tcPr>
            <w:tcW w:w="5776" w:type="dxa"/>
          </w:tcPr>
          <w:p w:rsidR="00520EE5" w:rsidRPr="008A2643" w:rsidRDefault="00520EE5" w:rsidP="004D1146">
            <w:pPr>
              <w:spacing w:after="0" w:line="240" w:lineRule="auto"/>
              <w:contextualSpacing/>
              <w:rPr>
                <w:rFonts w:eastAsia="Times New Roman"/>
                <w:color w:val="000000" w:themeColor="text1"/>
                <w:sz w:val="20"/>
                <w:szCs w:val="20"/>
                <w:lang w:val="en-US"/>
              </w:rPr>
            </w:pPr>
            <w:proofErr w:type="spellStart"/>
            <w:r w:rsidRPr="008A2643">
              <w:rPr>
                <w:rFonts w:eastAsia="Times New Roman"/>
                <w:color w:val="000000" w:themeColor="text1"/>
                <w:sz w:val="20"/>
                <w:szCs w:val="20"/>
                <w:lang w:val="en-US"/>
              </w:rPr>
              <w:t>Pada</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formulir</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ini</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pengelompokan</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antara</w:t>
            </w:r>
            <w:proofErr w:type="spellEnd"/>
            <w:r w:rsidRPr="008A2643">
              <w:rPr>
                <w:rFonts w:eastAsia="Times New Roman"/>
                <w:color w:val="000000" w:themeColor="text1"/>
                <w:sz w:val="20"/>
                <w:szCs w:val="20"/>
                <w:lang w:val="en-US"/>
              </w:rPr>
              <w:t xml:space="preserve"> data social </w:t>
            </w:r>
            <w:proofErr w:type="spellStart"/>
            <w:r w:rsidRPr="008A2643">
              <w:rPr>
                <w:rFonts w:eastAsia="Times New Roman"/>
                <w:color w:val="000000" w:themeColor="text1"/>
                <w:sz w:val="20"/>
                <w:szCs w:val="20"/>
                <w:lang w:val="en-US"/>
              </w:rPr>
              <w:t>dan</w:t>
            </w:r>
            <w:proofErr w:type="spellEnd"/>
            <w:r w:rsidRPr="008A2643">
              <w:rPr>
                <w:rFonts w:eastAsia="Times New Roman"/>
                <w:color w:val="000000" w:themeColor="text1"/>
                <w:sz w:val="20"/>
                <w:szCs w:val="20"/>
                <w:lang w:val="en-US"/>
              </w:rPr>
              <w:t xml:space="preserve"> data </w:t>
            </w:r>
            <w:proofErr w:type="spellStart"/>
            <w:r w:rsidRPr="008A2643">
              <w:rPr>
                <w:rFonts w:eastAsia="Times New Roman"/>
                <w:color w:val="000000" w:themeColor="text1"/>
                <w:sz w:val="20"/>
                <w:szCs w:val="20"/>
                <w:lang w:val="en-US"/>
              </w:rPr>
              <w:t>klini</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sudah</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ada</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pengelompokannya</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sendiri</w:t>
            </w:r>
            <w:proofErr w:type="spellEnd"/>
          </w:p>
        </w:tc>
      </w:tr>
      <w:tr w:rsidR="00520EE5" w:rsidRPr="008A2643" w:rsidTr="004D1146">
        <w:trPr>
          <w:trHeight w:val="77"/>
          <w:jc w:val="center"/>
        </w:trPr>
        <w:tc>
          <w:tcPr>
            <w:tcW w:w="425" w:type="dxa"/>
            <w:vMerge/>
          </w:tcPr>
          <w:p w:rsidR="00520EE5" w:rsidRPr="008A2643" w:rsidRDefault="00520EE5" w:rsidP="004D1146">
            <w:pPr>
              <w:spacing w:after="0" w:line="240" w:lineRule="auto"/>
              <w:contextualSpacing/>
              <w:jc w:val="center"/>
              <w:rPr>
                <w:rFonts w:eastAsia="Times New Roman"/>
                <w:color w:val="000000" w:themeColor="text1"/>
                <w:sz w:val="20"/>
                <w:szCs w:val="20"/>
                <w:lang w:val="en-US"/>
              </w:rPr>
            </w:pPr>
          </w:p>
        </w:tc>
        <w:tc>
          <w:tcPr>
            <w:tcW w:w="2031" w:type="dxa"/>
          </w:tcPr>
          <w:p w:rsidR="00520EE5" w:rsidRPr="008A2643" w:rsidRDefault="00520EE5" w:rsidP="004D1146">
            <w:pPr>
              <w:spacing w:after="0" w:line="240" w:lineRule="auto"/>
              <w:contextualSpacing/>
              <w:rPr>
                <w:rFonts w:eastAsia="Times New Roman"/>
                <w:color w:val="000000" w:themeColor="text1"/>
                <w:sz w:val="20"/>
                <w:szCs w:val="20"/>
                <w:lang w:val="en-US"/>
              </w:rPr>
            </w:pPr>
            <w:r w:rsidRPr="008A2643">
              <w:rPr>
                <w:rFonts w:eastAsia="Times New Roman"/>
                <w:color w:val="000000" w:themeColor="text1"/>
                <w:sz w:val="20"/>
                <w:szCs w:val="20"/>
                <w:lang w:val="en-US"/>
              </w:rPr>
              <w:t xml:space="preserve">Margin </w:t>
            </w:r>
          </w:p>
        </w:tc>
        <w:tc>
          <w:tcPr>
            <w:tcW w:w="5776" w:type="dxa"/>
          </w:tcPr>
          <w:p w:rsidR="00520EE5" w:rsidRPr="008A2643" w:rsidRDefault="00520EE5" w:rsidP="004D1146">
            <w:pPr>
              <w:spacing w:after="0" w:line="240" w:lineRule="auto"/>
              <w:contextualSpacing/>
              <w:rPr>
                <w:rFonts w:eastAsia="Times New Roman"/>
                <w:color w:val="000000" w:themeColor="text1"/>
                <w:sz w:val="20"/>
                <w:szCs w:val="20"/>
                <w:lang w:val="en-US"/>
              </w:rPr>
            </w:pPr>
            <w:proofErr w:type="spellStart"/>
            <w:r w:rsidRPr="008A2643">
              <w:rPr>
                <w:rFonts w:eastAsia="Times New Roman"/>
                <w:color w:val="000000" w:themeColor="text1"/>
                <w:sz w:val="20"/>
                <w:szCs w:val="20"/>
                <w:lang w:val="en-US"/>
              </w:rPr>
              <w:t>Atas</w:t>
            </w:r>
            <w:proofErr w:type="spellEnd"/>
            <w:r w:rsidRPr="008A2643">
              <w:rPr>
                <w:rFonts w:eastAsia="Times New Roman"/>
                <w:color w:val="000000" w:themeColor="text1"/>
                <w:sz w:val="20"/>
                <w:szCs w:val="20"/>
              </w:rPr>
              <w:t xml:space="preserve">    </w:t>
            </w:r>
            <w:r w:rsidRPr="008A2643">
              <w:rPr>
                <w:rFonts w:eastAsia="Times New Roman"/>
                <w:color w:val="000000" w:themeColor="text1"/>
                <w:sz w:val="20"/>
                <w:szCs w:val="20"/>
                <w:lang w:val="en-US"/>
              </w:rPr>
              <w:t xml:space="preserve"> : 2 cm               </w:t>
            </w:r>
            <w:proofErr w:type="spellStart"/>
            <w:r w:rsidRPr="008A2643">
              <w:rPr>
                <w:rFonts w:eastAsia="Times New Roman"/>
                <w:color w:val="000000" w:themeColor="text1"/>
                <w:sz w:val="20"/>
                <w:szCs w:val="20"/>
                <w:lang w:val="en-US"/>
              </w:rPr>
              <w:t>Kanan</w:t>
            </w:r>
            <w:proofErr w:type="spellEnd"/>
            <w:r w:rsidRPr="008A2643">
              <w:rPr>
                <w:rFonts w:eastAsia="Times New Roman"/>
                <w:color w:val="000000" w:themeColor="text1"/>
                <w:sz w:val="20"/>
                <w:szCs w:val="20"/>
                <w:lang w:val="en-US"/>
              </w:rPr>
              <w:t xml:space="preserve"> : 1 cm</w:t>
            </w:r>
          </w:p>
          <w:p w:rsidR="00520EE5" w:rsidRPr="008A2643" w:rsidRDefault="00520EE5" w:rsidP="004D1146">
            <w:pPr>
              <w:spacing w:after="0" w:line="240" w:lineRule="auto"/>
              <w:contextualSpacing/>
              <w:rPr>
                <w:rFonts w:eastAsia="Times New Roman"/>
                <w:color w:val="000000" w:themeColor="text1"/>
                <w:sz w:val="20"/>
                <w:szCs w:val="20"/>
                <w:lang w:val="en-US"/>
              </w:rPr>
            </w:pPr>
            <w:proofErr w:type="spellStart"/>
            <w:r w:rsidRPr="008A2643">
              <w:rPr>
                <w:rFonts w:eastAsia="Times New Roman"/>
                <w:color w:val="000000" w:themeColor="text1"/>
                <w:sz w:val="20"/>
                <w:szCs w:val="20"/>
                <w:lang w:val="en-US"/>
              </w:rPr>
              <w:t>Bawah</w:t>
            </w:r>
            <w:proofErr w:type="spellEnd"/>
            <w:r w:rsidRPr="008A2643">
              <w:rPr>
                <w:rFonts w:eastAsia="Times New Roman"/>
                <w:color w:val="000000" w:themeColor="text1"/>
                <w:sz w:val="20"/>
                <w:szCs w:val="20"/>
                <w:lang w:val="en-US"/>
              </w:rPr>
              <w:t xml:space="preserve"> : 0,5 cm    </w:t>
            </w:r>
            <w:r w:rsidRPr="008A2643">
              <w:rPr>
                <w:rFonts w:eastAsia="Times New Roman"/>
                <w:color w:val="000000" w:themeColor="text1"/>
                <w:sz w:val="20"/>
                <w:szCs w:val="20"/>
              </w:rPr>
              <w:t xml:space="preserve">   </w:t>
            </w:r>
            <w:r w:rsidRPr="008A2643">
              <w:rPr>
                <w:rFonts w:eastAsia="Times New Roman"/>
                <w:color w:val="000000" w:themeColor="text1"/>
                <w:sz w:val="20"/>
                <w:szCs w:val="20"/>
                <w:lang w:val="en-US"/>
              </w:rPr>
              <w:t xml:space="preserve">   </w:t>
            </w:r>
            <w:r w:rsidRPr="008A2643">
              <w:rPr>
                <w:rFonts w:eastAsia="Times New Roman"/>
                <w:color w:val="000000" w:themeColor="text1"/>
                <w:sz w:val="20"/>
                <w:szCs w:val="20"/>
              </w:rPr>
              <w:t xml:space="preserve"> </w:t>
            </w:r>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Kiri</w:t>
            </w:r>
            <w:proofErr w:type="spellEnd"/>
            <w:r w:rsidRPr="008A2643">
              <w:rPr>
                <w:rFonts w:eastAsia="Times New Roman"/>
                <w:color w:val="000000" w:themeColor="text1"/>
                <w:sz w:val="20"/>
                <w:szCs w:val="20"/>
                <w:lang w:val="en-US"/>
              </w:rPr>
              <w:t xml:space="preserve"> </w:t>
            </w:r>
            <w:r w:rsidRPr="008A2643">
              <w:rPr>
                <w:rFonts w:eastAsia="Times New Roman"/>
                <w:color w:val="000000" w:themeColor="text1"/>
                <w:sz w:val="20"/>
                <w:szCs w:val="20"/>
              </w:rPr>
              <w:t xml:space="preserve">    </w:t>
            </w:r>
            <w:r w:rsidRPr="008A2643">
              <w:rPr>
                <w:rFonts w:eastAsia="Times New Roman"/>
                <w:color w:val="000000" w:themeColor="text1"/>
                <w:sz w:val="20"/>
                <w:szCs w:val="20"/>
                <w:lang w:val="en-US"/>
              </w:rPr>
              <w:t>: 1 cm</w:t>
            </w:r>
          </w:p>
        </w:tc>
      </w:tr>
      <w:tr w:rsidR="00520EE5" w:rsidRPr="008A2643" w:rsidTr="004D1146">
        <w:trPr>
          <w:trHeight w:val="77"/>
          <w:jc w:val="center"/>
        </w:trPr>
        <w:tc>
          <w:tcPr>
            <w:tcW w:w="425" w:type="dxa"/>
            <w:vMerge/>
          </w:tcPr>
          <w:p w:rsidR="00520EE5" w:rsidRPr="008A2643" w:rsidRDefault="00520EE5" w:rsidP="004D1146">
            <w:pPr>
              <w:spacing w:after="0" w:line="240" w:lineRule="auto"/>
              <w:contextualSpacing/>
              <w:jc w:val="center"/>
              <w:rPr>
                <w:rFonts w:eastAsia="Times New Roman"/>
                <w:color w:val="000000" w:themeColor="text1"/>
                <w:sz w:val="20"/>
                <w:szCs w:val="20"/>
                <w:lang w:val="en-US"/>
              </w:rPr>
            </w:pPr>
          </w:p>
        </w:tc>
        <w:tc>
          <w:tcPr>
            <w:tcW w:w="2031" w:type="dxa"/>
          </w:tcPr>
          <w:p w:rsidR="00520EE5" w:rsidRPr="008A2643" w:rsidRDefault="00520EE5" w:rsidP="004D1146">
            <w:pPr>
              <w:spacing w:after="0" w:line="240" w:lineRule="auto"/>
              <w:contextualSpacing/>
              <w:rPr>
                <w:rFonts w:eastAsia="Times New Roman"/>
                <w:color w:val="000000" w:themeColor="text1"/>
                <w:sz w:val="20"/>
                <w:szCs w:val="20"/>
                <w:lang w:val="en-US"/>
              </w:rPr>
            </w:pPr>
            <w:proofErr w:type="spellStart"/>
            <w:r w:rsidRPr="008A2643">
              <w:rPr>
                <w:rFonts w:eastAsia="Times New Roman"/>
                <w:color w:val="000000" w:themeColor="text1"/>
                <w:sz w:val="20"/>
                <w:szCs w:val="20"/>
                <w:lang w:val="en-US"/>
              </w:rPr>
              <w:t>Spasi</w:t>
            </w:r>
            <w:proofErr w:type="spellEnd"/>
            <w:r w:rsidRPr="008A2643">
              <w:rPr>
                <w:rFonts w:eastAsia="Times New Roman"/>
                <w:color w:val="000000" w:themeColor="text1"/>
                <w:sz w:val="20"/>
                <w:szCs w:val="20"/>
                <w:lang w:val="en-US"/>
              </w:rPr>
              <w:t xml:space="preserve"> </w:t>
            </w:r>
          </w:p>
        </w:tc>
        <w:tc>
          <w:tcPr>
            <w:tcW w:w="5776" w:type="dxa"/>
          </w:tcPr>
          <w:p w:rsidR="00520EE5" w:rsidRPr="008A2643" w:rsidRDefault="00520EE5" w:rsidP="004D1146">
            <w:pPr>
              <w:spacing w:after="0" w:line="240" w:lineRule="auto"/>
              <w:contextualSpacing/>
              <w:rPr>
                <w:rFonts w:eastAsia="Times New Roman"/>
                <w:color w:val="000000" w:themeColor="text1"/>
                <w:sz w:val="20"/>
                <w:szCs w:val="20"/>
                <w:lang w:val="en-US"/>
              </w:rPr>
            </w:pPr>
            <w:proofErr w:type="spellStart"/>
            <w:r w:rsidRPr="008A2643">
              <w:rPr>
                <w:rFonts w:eastAsia="Times New Roman"/>
                <w:color w:val="000000" w:themeColor="text1"/>
                <w:sz w:val="20"/>
                <w:szCs w:val="20"/>
                <w:lang w:val="en-US"/>
              </w:rPr>
              <w:t>Spasi</w:t>
            </w:r>
            <w:proofErr w:type="spellEnd"/>
            <w:r w:rsidRPr="008A2643">
              <w:rPr>
                <w:rFonts w:eastAsia="Times New Roman"/>
                <w:color w:val="000000" w:themeColor="text1"/>
                <w:sz w:val="20"/>
                <w:szCs w:val="20"/>
                <w:lang w:val="en-US"/>
              </w:rPr>
              <w:t xml:space="preserve"> yang </w:t>
            </w:r>
            <w:proofErr w:type="spellStart"/>
            <w:r w:rsidRPr="008A2643">
              <w:rPr>
                <w:rFonts w:eastAsia="Times New Roman"/>
                <w:color w:val="000000" w:themeColor="text1"/>
                <w:sz w:val="20"/>
                <w:szCs w:val="20"/>
                <w:lang w:val="en-US"/>
              </w:rPr>
              <w:t>digunakan</w:t>
            </w:r>
            <w:proofErr w:type="spellEnd"/>
            <w:r w:rsidRPr="008A2643">
              <w:rPr>
                <w:rFonts w:eastAsia="Times New Roman"/>
                <w:color w:val="000000" w:themeColor="text1"/>
                <w:sz w:val="20"/>
                <w:szCs w:val="20"/>
                <w:lang w:val="en-US"/>
              </w:rPr>
              <w:t xml:space="preserve"> 1 </w:t>
            </w:r>
            <w:proofErr w:type="spellStart"/>
            <w:r w:rsidRPr="008A2643">
              <w:rPr>
                <w:rFonts w:eastAsia="Times New Roman"/>
                <w:color w:val="000000" w:themeColor="text1"/>
                <w:sz w:val="20"/>
                <w:szCs w:val="20"/>
                <w:lang w:val="en-US"/>
              </w:rPr>
              <w:t>spasi</w:t>
            </w:r>
            <w:proofErr w:type="spellEnd"/>
            <w:r w:rsidRPr="008A2643">
              <w:rPr>
                <w:rFonts w:eastAsia="Times New Roman"/>
                <w:color w:val="000000" w:themeColor="text1"/>
                <w:sz w:val="20"/>
                <w:szCs w:val="20"/>
                <w:lang w:val="en-US"/>
              </w:rPr>
              <w:t xml:space="preserve"> horizontal </w:t>
            </w:r>
            <w:proofErr w:type="spellStart"/>
            <w:r w:rsidRPr="008A2643">
              <w:rPr>
                <w:rFonts w:eastAsia="Times New Roman"/>
                <w:color w:val="000000" w:themeColor="text1"/>
                <w:sz w:val="20"/>
                <w:szCs w:val="20"/>
                <w:lang w:val="en-US"/>
              </w:rPr>
              <w:t>dan</w:t>
            </w:r>
            <w:proofErr w:type="spellEnd"/>
            <w:r w:rsidRPr="008A2643">
              <w:rPr>
                <w:rFonts w:eastAsia="Times New Roman"/>
                <w:color w:val="000000" w:themeColor="text1"/>
                <w:sz w:val="20"/>
                <w:szCs w:val="20"/>
                <w:lang w:val="en-US"/>
              </w:rPr>
              <w:t xml:space="preserve"> 1,5 </w:t>
            </w:r>
            <w:proofErr w:type="spellStart"/>
            <w:r w:rsidRPr="008A2643">
              <w:rPr>
                <w:rFonts w:eastAsia="Times New Roman"/>
                <w:color w:val="000000" w:themeColor="text1"/>
                <w:sz w:val="20"/>
                <w:szCs w:val="20"/>
                <w:lang w:val="en-US"/>
              </w:rPr>
              <w:t>spasi</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verti</w:t>
            </w:r>
            <w:proofErr w:type="spellEnd"/>
            <w:r w:rsidRPr="008A2643">
              <w:rPr>
                <w:rFonts w:eastAsia="Times New Roman"/>
                <w:color w:val="000000" w:themeColor="text1"/>
                <w:sz w:val="20"/>
                <w:szCs w:val="20"/>
              </w:rPr>
              <w:t>k</w:t>
            </w:r>
            <w:r w:rsidRPr="008A2643">
              <w:rPr>
                <w:rFonts w:eastAsia="Times New Roman"/>
                <w:color w:val="000000" w:themeColor="text1"/>
                <w:sz w:val="20"/>
                <w:szCs w:val="20"/>
                <w:lang w:val="en-US"/>
              </w:rPr>
              <w:t>al</w:t>
            </w:r>
          </w:p>
        </w:tc>
      </w:tr>
      <w:tr w:rsidR="00520EE5" w:rsidRPr="008A2643" w:rsidTr="004D1146">
        <w:trPr>
          <w:trHeight w:val="77"/>
          <w:jc w:val="center"/>
        </w:trPr>
        <w:tc>
          <w:tcPr>
            <w:tcW w:w="425" w:type="dxa"/>
            <w:vMerge/>
          </w:tcPr>
          <w:p w:rsidR="00520EE5" w:rsidRPr="008A2643" w:rsidRDefault="00520EE5" w:rsidP="004D1146">
            <w:pPr>
              <w:spacing w:after="0" w:line="240" w:lineRule="auto"/>
              <w:contextualSpacing/>
              <w:jc w:val="center"/>
              <w:rPr>
                <w:rFonts w:eastAsia="Times New Roman"/>
                <w:color w:val="000000" w:themeColor="text1"/>
                <w:sz w:val="20"/>
                <w:szCs w:val="20"/>
                <w:lang w:val="en-US"/>
              </w:rPr>
            </w:pPr>
          </w:p>
        </w:tc>
        <w:tc>
          <w:tcPr>
            <w:tcW w:w="2031" w:type="dxa"/>
          </w:tcPr>
          <w:p w:rsidR="00520EE5" w:rsidRPr="008A2643" w:rsidRDefault="00520EE5" w:rsidP="004D1146">
            <w:pPr>
              <w:spacing w:after="0" w:line="240" w:lineRule="auto"/>
              <w:contextualSpacing/>
              <w:rPr>
                <w:rFonts w:eastAsia="Times New Roman"/>
                <w:color w:val="000000" w:themeColor="text1"/>
                <w:sz w:val="20"/>
                <w:szCs w:val="20"/>
                <w:lang w:val="en-US"/>
              </w:rPr>
            </w:pPr>
            <w:proofErr w:type="spellStart"/>
            <w:r w:rsidRPr="008A2643">
              <w:rPr>
                <w:rFonts w:eastAsia="Times New Roman"/>
                <w:color w:val="000000" w:themeColor="text1"/>
                <w:sz w:val="20"/>
                <w:szCs w:val="20"/>
                <w:lang w:val="en-US"/>
              </w:rPr>
              <w:t>Jenis</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huruf</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dan</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Ukuran</w:t>
            </w:r>
            <w:proofErr w:type="spellEnd"/>
            <w:r w:rsidRPr="008A2643">
              <w:rPr>
                <w:rFonts w:eastAsia="Times New Roman"/>
                <w:color w:val="000000" w:themeColor="text1"/>
                <w:sz w:val="20"/>
                <w:szCs w:val="20"/>
                <w:lang w:val="en-US"/>
              </w:rPr>
              <w:t xml:space="preserve"> </w:t>
            </w:r>
          </w:p>
        </w:tc>
        <w:tc>
          <w:tcPr>
            <w:tcW w:w="5776" w:type="dxa"/>
          </w:tcPr>
          <w:p w:rsidR="00520EE5" w:rsidRPr="008A2643" w:rsidRDefault="00520EE5" w:rsidP="004D1146">
            <w:pPr>
              <w:spacing w:after="0" w:line="240" w:lineRule="auto"/>
              <w:contextualSpacing/>
              <w:rPr>
                <w:rFonts w:eastAsia="Times New Roman"/>
                <w:color w:val="000000" w:themeColor="text1"/>
                <w:sz w:val="20"/>
                <w:szCs w:val="20"/>
                <w:lang w:val="en-US"/>
              </w:rPr>
            </w:pPr>
            <w:proofErr w:type="spellStart"/>
            <w:r w:rsidRPr="008A2643">
              <w:rPr>
                <w:rFonts w:eastAsia="Times New Roman"/>
                <w:color w:val="000000" w:themeColor="text1"/>
                <w:sz w:val="20"/>
                <w:szCs w:val="20"/>
                <w:lang w:val="en-US"/>
              </w:rPr>
              <w:t>Ukuran</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huruf</w:t>
            </w:r>
            <w:proofErr w:type="spellEnd"/>
            <w:r w:rsidRPr="008A2643">
              <w:rPr>
                <w:rFonts w:eastAsia="Times New Roman"/>
                <w:color w:val="000000" w:themeColor="text1"/>
                <w:sz w:val="20"/>
                <w:szCs w:val="20"/>
                <w:lang w:val="en-US"/>
              </w:rPr>
              <w:t xml:space="preserve"> yang </w:t>
            </w:r>
            <w:proofErr w:type="spellStart"/>
            <w:r w:rsidRPr="008A2643">
              <w:rPr>
                <w:rFonts w:eastAsia="Times New Roman"/>
                <w:color w:val="000000" w:themeColor="text1"/>
                <w:sz w:val="20"/>
                <w:szCs w:val="20"/>
                <w:lang w:val="en-US"/>
              </w:rPr>
              <w:t>digunakan</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untuk</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judul</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formulir</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adalah</w:t>
            </w:r>
            <w:proofErr w:type="spellEnd"/>
            <w:r w:rsidRPr="008A2643">
              <w:rPr>
                <w:rFonts w:eastAsia="Times New Roman"/>
                <w:color w:val="000000" w:themeColor="text1"/>
                <w:sz w:val="20"/>
                <w:szCs w:val="20"/>
                <w:lang w:val="en-US"/>
              </w:rPr>
              <w:t xml:space="preserve"> 16 pt, </w:t>
            </w:r>
            <w:proofErr w:type="spellStart"/>
            <w:r w:rsidRPr="008A2643">
              <w:rPr>
                <w:rFonts w:eastAsia="Times New Roman"/>
                <w:color w:val="000000" w:themeColor="text1"/>
                <w:sz w:val="20"/>
                <w:szCs w:val="20"/>
                <w:lang w:val="en-US"/>
              </w:rPr>
              <w:t>identitas</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Puskesmas</w:t>
            </w:r>
            <w:proofErr w:type="spellEnd"/>
            <w:r w:rsidRPr="008A2643">
              <w:rPr>
                <w:rFonts w:eastAsia="Times New Roman"/>
                <w:color w:val="000000" w:themeColor="text1"/>
                <w:sz w:val="20"/>
                <w:szCs w:val="20"/>
                <w:lang w:val="en-US"/>
              </w:rPr>
              <w:t xml:space="preserve"> 16 pt, </w:t>
            </w:r>
            <w:proofErr w:type="spellStart"/>
            <w:r w:rsidRPr="008A2643">
              <w:rPr>
                <w:rFonts w:eastAsia="Times New Roman"/>
                <w:color w:val="000000" w:themeColor="text1"/>
                <w:sz w:val="20"/>
                <w:szCs w:val="20"/>
                <w:lang w:val="en-US"/>
              </w:rPr>
              <w:t>dan</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butir</w:t>
            </w:r>
            <w:proofErr w:type="spellEnd"/>
            <w:r w:rsidRPr="008A2643">
              <w:rPr>
                <w:rFonts w:eastAsia="Times New Roman"/>
                <w:color w:val="000000" w:themeColor="text1"/>
                <w:sz w:val="20"/>
                <w:szCs w:val="20"/>
                <w:lang w:val="en-US"/>
              </w:rPr>
              <w:t xml:space="preserve"> data 11 pt. </w:t>
            </w:r>
            <w:proofErr w:type="spellStart"/>
            <w:r w:rsidRPr="008A2643">
              <w:rPr>
                <w:rFonts w:eastAsia="Times New Roman"/>
                <w:color w:val="000000" w:themeColor="text1"/>
                <w:sz w:val="20"/>
                <w:szCs w:val="20"/>
                <w:lang w:val="en-US"/>
              </w:rPr>
              <w:t>jenis</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huruf</w:t>
            </w:r>
            <w:proofErr w:type="spellEnd"/>
            <w:r w:rsidRPr="008A2643">
              <w:rPr>
                <w:rFonts w:eastAsia="Times New Roman"/>
                <w:color w:val="000000" w:themeColor="text1"/>
                <w:sz w:val="20"/>
                <w:szCs w:val="20"/>
                <w:lang w:val="en-US"/>
              </w:rPr>
              <w:t xml:space="preserve"> yang </w:t>
            </w:r>
            <w:proofErr w:type="spellStart"/>
            <w:r w:rsidRPr="008A2643">
              <w:rPr>
                <w:rFonts w:eastAsia="Times New Roman"/>
                <w:color w:val="000000" w:themeColor="text1"/>
                <w:sz w:val="20"/>
                <w:szCs w:val="20"/>
                <w:lang w:val="en-US"/>
              </w:rPr>
              <w:t>digunakan</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adalah</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arial</w:t>
            </w:r>
            <w:proofErr w:type="spellEnd"/>
            <w:r w:rsidRPr="008A2643">
              <w:rPr>
                <w:rFonts w:eastAsia="Times New Roman"/>
                <w:color w:val="000000" w:themeColor="text1"/>
                <w:sz w:val="20"/>
                <w:szCs w:val="20"/>
                <w:lang w:val="en-US"/>
              </w:rPr>
              <w:t>.</w:t>
            </w:r>
          </w:p>
        </w:tc>
      </w:tr>
      <w:tr w:rsidR="00520EE5" w:rsidRPr="008A2643" w:rsidTr="004D1146">
        <w:trPr>
          <w:trHeight w:val="97"/>
          <w:jc w:val="center"/>
        </w:trPr>
        <w:tc>
          <w:tcPr>
            <w:tcW w:w="425" w:type="dxa"/>
          </w:tcPr>
          <w:p w:rsidR="00520EE5" w:rsidRPr="008A2643" w:rsidRDefault="00520EE5" w:rsidP="004D1146">
            <w:pPr>
              <w:spacing w:after="0" w:line="240" w:lineRule="auto"/>
              <w:contextualSpacing/>
              <w:jc w:val="center"/>
              <w:rPr>
                <w:rFonts w:eastAsia="Times New Roman"/>
                <w:color w:val="000000" w:themeColor="text1"/>
                <w:sz w:val="20"/>
                <w:szCs w:val="20"/>
                <w:lang w:val="en-US"/>
              </w:rPr>
            </w:pPr>
            <w:r w:rsidRPr="008A2643">
              <w:rPr>
                <w:rFonts w:eastAsia="Times New Roman"/>
                <w:color w:val="000000" w:themeColor="text1"/>
                <w:sz w:val="20"/>
                <w:szCs w:val="20"/>
                <w:lang w:val="en-US"/>
              </w:rPr>
              <w:t>5</w:t>
            </w:r>
          </w:p>
        </w:tc>
        <w:tc>
          <w:tcPr>
            <w:tcW w:w="2031" w:type="dxa"/>
          </w:tcPr>
          <w:p w:rsidR="00520EE5" w:rsidRPr="008A2643" w:rsidRDefault="00520EE5" w:rsidP="004D1146">
            <w:pPr>
              <w:spacing w:after="0" w:line="240" w:lineRule="auto"/>
              <w:contextualSpacing/>
              <w:rPr>
                <w:rFonts w:eastAsia="Times New Roman"/>
                <w:i/>
                <w:color w:val="000000" w:themeColor="text1"/>
                <w:sz w:val="20"/>
                <w:szCs w:val="20"/>
                <w:lang w:val="en-US"/>
              </w:rPr>
            </w:pPr>
            <w:r w:rsidRPr="008A2643">
              <w:rPr>
                <w:rFonts w:eastAsia="Times New Roman"/>
                <w:i/>
                <w:color w:val="000000" w:themeColor="text1"/>
                <w:sz w:val="20"/>
                <w:szCs w:val="20"/>
                <w:lang w:val="en-US"/>
              </w:rPr>
              <w:t>Close</w:t>
            </w:r>
          </w:p>
        </w:tc>
        <w:tc>
          <w:tcPr>
            <w:tcW w:w="5776" w:type="dxa"/>
          </w:tcPr>
          <w:p w:rsidR="00520EE5" w:rsidRPr="008A2643" w:rsidRDefault="00520EE5" w:rsidP="004D1146">
            <w:pPr>
              <w:spacing w:after="0" w:line="240" w:lineRule="auto"/>
              <w:rPr>
                <w:rFonts w:eastAsia="Times New Roman"/>
                <w:color w:val="000000" w:themeColor="text1"/>
                <w:sz w:val="20"/>
                <w:szCs w:val="20"/>
                <w:lang w:val="en-US"/>
              </w:rPr>
            </w:pPr>
            <w:proofErr w:type="spellStart"/>
            <w:r w:rsidRPr="008A2643">
              <w:rPr>
                <w:rFonts w:eastAsia="Times New Roman"/>
                <w:color w:val="000000" w:themeColor="text1"/>
                <w:sz w:val="20"/>
                <w:szCs w:val="20"/>
                <w:lang w:val="en-US"/>
              </w:rPr>
              <w:t>Tanda</w:t>
            </w:r>
            <w:proofErr w:type="spellEnd"/>
            <w:r w:rsidRPr="008A2643">
              <w:rPr>
                <w:rFonts w:eastAsia="Times New Roman"/>
                <w:color w:val="000000" w:themeColor="text1"/>
                <w:sz w:val="20"/>
                <w:szCs w:val="20"/>
                <w:lang w:val="en-US"/>
              </w:rPr>
              <w:t xml:space="preserve"> </w:t>
            </w:r>
            <w:proofErr w:type="spellStart"/>
            <w:r w:rsidRPr="008A2643">
              <w:rPr>
                <w:rFonts w:eastAsia="Times New Roman"/>
                <w:color w:val="000000" w:themeColor="text1"/>
                <w:sz w:val="20"/>
                <w:szCs w:val="20"/>
                <w:lang w:val="en-US"/>
              </w:rPr>
              <w:t>tangan</w:t>
            </w:r>
            <w:proofErr w:type="spellEnd"/>
          </w:p>
        </w:tc>
      </w:tr>
    </w:tbl>
    <w:p w:rsidR="00520EE5" w:rsidRPr="008A2643" w:rsidRDefault="00520EE5" w:rsidP="00520EE5">
      <w:pPr>
        <w:spacing w:after="0" w:line="360" w:lineRule="auto"/>
        <w:ind w:firstLine="720"/>
        <w:contextualSpacing/>
        <w:rPr>
          <w:rFonts w:eastAsia="Times New Roman"/>
          <w:color w:val="000000" w:themeColor="text1"/>
          <w:sz w:val="20"/>
        </w:rPr>
      </w:pPr>
      <w:r w:rsidRPr="008A2643">
        <w:rPr>
          <w:rFonts w:eastAsia="Times New Roman"/>
          <w:color w:val="000000" w:themeColor="text1"/>
          <w:sz w:val="20"/>
        </w:rPr>
        <w:t>Sumber : Data Primer</w:t>
      </w:r>
    </w:p>
    <w:p w:rsidR="00520EE5" w:rsidRDefault="00520EE5" w:rsidP="00520EE5">
      <w:pPr>
        <w:spacing w:after="0" w:line="360" w:lineRule="auto"/>
        <w:ind w:left="720"/>
        <w:rPr>
          <w:rFonts w:eastAsiaTheme="minorHAnsi"/>
          <w:iCs/>
        </w:rPr>
      </w:pPr>
    </w:p>
    <w:p w:rsidR="00520EE5" w:rsidRPr="003C7C8A" w:rsidRDefault="00520EE5" w:rsidP="00520EE5">
      <w:pPr>
        <w:spacing w:after="0" w:line="240" w:lineRule="auto"/>
        <w:jc w:val="center"/>
        <w:rPr>
          <w:rFonts w:eastAsiaTheme="minorHAnsi"/>
          <w:iCs/>
        </w:rPr>
      </w:pPr>
      <w:r w:rsidRPr="003C7C8A">
        <w:rPr>
          <w:rFonts w:eastAsiaTheme="minorHAnsi"/>
          <w:iCs/>
        </w:rPr>
        <w:t>Tabel 3.3 Hasil Observasi terhadap Aspek Isi</w:t>
      </w:r>
    </w:p>
    <w:tbl>
      <w:tblPr>
        <w:tblStyle w:val="TableGrid11"/>
        <w:tblW w:w="7087" w:type="dxa"/>
        <w:jc w:val="center"/>
        <w:tblBorders>
          <w:left w:val="none" w:sz="0" w:space="0" w:color="auto"/>
          <w:right w:val="none" w:sz="0" w:space="0" w:color="auto"/>
          <w:insideV w:val="none" w:sz="0" w:space="0" w:color="auto"/>
        </w:tblBorders>
        <w:tblLayout w:type="fixed"/>
        <w:tblLook w:val="04A0"/>
      </w:tblPr>
      <w:tblGrid>
        <w:gridCol w:w="425"/>
        <w:gridCol w:w="2434"/>
        <w:gridCol w:w="4228"/>
      </w:tblGrid>
      <w:tr w:rsidR="00520EE5" w:rsidRPr="008A2643" w:rsidTr="004D1146">
        <w:trPr>
          <w:trHeight w:val="77"/>
          <w:jc w:val="center"/>
        </w:trPr>
        <w:tc>
          <w:tcPr>
            <w:tcW w:w="425" w:type="dxa"/>
          </w:tcPr>
          <w:p w:rsidR="00520EE5" w:rsidRPr="008A2643" w:rsidRDefault="00520EE5" w:rsidP="004D1146">
            <w:pPr>
              <w:spacing w:after="0" w:line="240" w:lineRule="auto"/>
              <w:ind w:right="-108"/>
              <w:jc w:val="center"/>
              <w:rPr>
                <w:rFonts w:eastAsiaTheme="minorHAnsi"/>
                <w:b/>
                <w:color w:val="000000" w:themeColor="text1"/>
                <w:sz w:val="20"/>
                <w:lang w:val="en-US"/>
              </w:rPr>
            </w:pPr>
            <w:r w:rsidRPr="008A2643">
              <w:rPr>
                <w:rFonts w:eastAsiaTheme="minorHAnsi"/>
                <w:b/>
                <w:color w:val="000000" w:themeColor="text1"/>
                <w:sz w:val="20"/>
                <w:lang w:val="en-US"/>
              </w:rPr>
              <w:t>No</w:t>
            </w:r>
          </w:p>
        </w:tc>
        <w:tc>
          <w:tcPr>
            <w:tcW w:w="2434" w:type="dxa"/>
          </w:tcPr>
          <w:p w:rsidR="00520EE5" w:rsidRPr="008A2643" w:rsidRDefault="00520EE5" w:rsidP="004D1146">
            <w:pPr>
              <w:spacing w:after="0" w:line="240" w:lineRule="auto"/>
              <w:jc w:val="center"/>
              <w:rPr>
                <w:rFonts w:eastAsiaTheme="minorHAnsi"/>
                <w:b/>
                <w:color w:val="000000" w:themeColor="text1"/>
                <w:sz w:val="20"/>
                <w:lang w:val="en-US"/>
              </w:rPr>
            </w:pPr>
            <w:proofErr w:type="spellStart"/>
            <w:r w:rsidRPr="008A2643">
              <w:rPr>
                <w:rFonts w:eastAsiaTheme="minorHAnsi"/>
                <w:b/>
                <w:color w:val="000000" w:themeColor="text1"/>
                <w:sz w:val="20"/>
                <w:lang w:val="en-US"/>
              </w:rPr>
              <w:t>Jenis</w:t>
            </w:r>
            <w:proofErr w:type="spellEnd"/>
          </w:p>
        </w:tc>
        <w:tc>
          <w:tcPr>
            <w:tcW w:w="4228" w:type="dxa"/>
          </w:tcPr>
          <w:p w:rsidR="00520EE5" w:rsidRPr="008A2643" w:rsidRDefault="00520EE5" w:rsidP="004D1146">
            <w:pPr>
              <w:spacing w:after="0" w:line="240" w:lineRule="auto"/>
              <w:jc w:val="center"/>
              <w:rPr>
                <w:rFonts w:eastAsiaTheme="minorHAnsi"/>
                <w:b/>
                <w:color w:val="000000" w:themeColor="text1"/>
                <w:sz w:val="20"/>
                <w:lang w:val="en-US"/>
              </w:rPr>
            </w:pPr>
            <w:proofErr w:type="spellStart"/>
            <w:r w:rsidRPr="008A2643">
              <w:rPr>
                <w:rFonts w:eastAsiaTheme="minorHAnsi"/>
                <w:b/>
                <w:color w:val="000000" w:themeColor="text1"/>
                <w:sz w:val="20"/>
                <w:lang w:val="en-US"/>
              </w:rPr>
              <w:t>Keterangan</w:t>
            </w:r>
            <w:proofErr w:type="spellEnd"/>
          </w:p>
        </w:tc>
      </w:tr>
      <w:tr w:rsidR="00520EE5" w:rsidRPr="008A2643" w:rsidTr="004D1146">
        <w:trPr>
          <w:trHeight w:val="926"/>
          <w:jc w:val="center"/>
        </w:trPr>
        <w:tc>
          <w:tcPr>
            <w:tcW w:w="425" w:type="dxa"/>
          </w:tcPr>
          <w:p w:rsidR="00520EE5" w:rsidRPr="008A2643" w:rsidRDefault="00520EE5" w:rsidP="004D1146">
            <w:pPr>
              <w:spacing w:after="0" w:line="240" w:lineRule="auto"/>
              <w:jc w:val="center"/>
              <w:rPr>
                <w:rFonts w:eastAsiaTheme="minorHAnsi"/>
                <w:color w:val="000000" w:themeColor="text1"/>
                <w:sz w:val="20"/>
                <w:lang w:val="en-US"/>
              </w:rPr>
            </w:pPr>
            <w:r w:rsidRPr="008A2643">
              <w:rPr>
                <w:rFonts w:eastAsiaTheme="minorHAnsi"/>
                <w:color w:val="000000" w:themeColor="text1"/>
                <w:sz w:val="20"/>
                <w:lang w:val="en-US"/>
              </w:rPr>
              <w:t>1</w:t>
            </w:r>
          </w:p>
        </w:tc>
        <w:tc>
          <w:tcPr>
            <w:tcW w:w="2434" w:type="dxa"/>
          </w:tcPr>
          <w:p w:rsidR="00520EE5" w:rsidRPr="008A2643" w:rsidRDefault="00520EE5" w:rsidP="004D1146">
            <w:pPr>
              <w:spacing w:after="0" w:line="240" w:lineRule="auto"/>
              <w:rPr>
                <w:rFonts w:eastAsiaTheme="minorHAnsi"/>
                <w:color w:val="000000" w:themeColor="text1"/>
                <w:sz w:val="20"/>
                <w:lang w:val="en-US"/>
              </w:rPr>
            </w:pPr>
            <w:proofErr w:type="spellStart"/>
            <w:r w:rsidRPr="008A2643">
              <w:rPr>
                <w:rFonts w:eastAsiaTheme="minorHAnsi"/>
                <w:color w:val="000000" w:themeColor="text1"/>
                <w:sz w:val="20"/>
                <w:lang w:val="en-US"/>
              </w:rPr>
              <w:t>Keleng</w:t>
            </w:r>
            <w:proofErr w:type="spellEnd"/>
            <w:r w:rsidRPr="008A2643">
              <w:rPr>
                <w:rFonts w:eastAsiaTheme="minorHAnsi"/>
                <w:color w:val="000000" w:themeColor="text1"/>
                <w:sz w:val="20"/>
                <w:lang w:val="en-US"/>
              </w:rPr>
              <w:t xml:space="preserve"> </w:t>
            </w:r>
            <w:proofErr w:type="spellStart"/>
            <w:r w:rsidRPr="008A2643">
              <w:rPr>
                <w:rFonts w:eastAsiaTheme="minorHAnsi"/>
                <w:color w:val="000000" w:themeColor="text1"/>
                <w:sz w:val="20"/>
                <w:lang w:val="en-US"/>
              </w:rPr>
              <w:t>kapan</w:t>
            </w:r>
            <w:proofErr w:type="spellEnd"/>
            <w:r w:rsidRPr="008A2643">
              <w:rPr>
                <w:rFonts w:eastAsiaTheme="minorHAnsi"/>
                <w:color w:val="000000" w:themeColor="text1"/>
                <w:sz w:val="20"/>
                <w:lang w:val="en-US"/>
              </w:rPr>
              <w:t xml:space="preserve"> </w:t>
            </w:r>
            <w:proofErr w:type="spellStart"/>
            <w:r w:rsidRPr="008A2643">
              <w:rPr>
                <w:rFonts w:eastAsiaTheme="minorHAnsi"/>
                <w:color w:val="000000" w:themeColor="text1"/>
                <w:sz w:val="20"/>
                <w:lang w:val="en-US"/>
              </w:rPr>
              <w:t>Butir</w:t>
            </w:r>
            <w:proofErr w:type="spellEnd"/>
            <w:r w:rsidRPr="008A2643">
              <w:rPr>
                <w:rFonts w:eastAsiaTheme="minorHAnsi"/>
                <w:color w:val="000000" w:themeColor="text1"/>
                <w:sz w:val="20"/>
                <w:lang w:val="en-US"/>
              </w:rPr>
              <w:t xml:space="preserve"> Data</w:t>
            </w:r>
          </w:p>
        </w:tc>
        <w:tc>
          <w:tcPr>
            <w:tcW w:w="4228" w:type="dxa"/>
          </w:tcPr>
          <w:p w:rsidR="00520EE5" w:rsidRPr="008A2643" w:rsidRDefault="00520EE5" w:rsidP="004D1146">
            <w:pPr>
              <w:spacing w:after="0" w:line="240" w:lineRule="auto"/>
              <w:contextualSpacing/>
              <w:rPr>
                <w:rFonts w:eastAsiaTheme="minorHAnsi"/>
                <w:color w:val="000000" w:themeColor="text1"/>
                <w:sz w:val="20"/>
                <w:lang w:val="en-US"/>
              </w:rPr>
            </w:pPr>
            <w:r w:rsidRPr="008A2643">
              <w:rPr>
                <w:rFonts w:eastAsiaTheme="minorHAnsi"/>
                <w:color w:val="000000" w:themeColor="text1"/>
                <w:sz w:val="20"/>
                <w:lang w:val="en-US"/>
              </w:rPr>
              <w:t xml:space="preserve">Data </w:t>
            </w:r>
            <w:proofErr w:type="spellStart"/>
            <w:r w:rsidRPr="008A2643">
              <w:rPr>
                <w:rFonts w:eastAsiaTheme="minorHAnsi"/>
                <w:color w:val="000000" w:themeColor="text1"/>
                <w:sz w:val="20"/>
                <w:lang w:val="en-US"/>
              </w:rPr>
              <w:t>Identitas</w:t>
            </w:r>
            <w:proofErr w:type="spellEnd"/>
            <w:r w:rsidRPr="008A2643">
              <w:rPr>
                <w:rFonts w:eastAsiaTheme="minorHAnsi"/>
                <w:color w:val="000000" w:themeColor="text1"/>
                <w:sz w:val="20"/>
                <w:lang w:val="en-US"/>
              </w:rPr>
              <w:t xml:space="preserve"> </w:t>
            </w:r>
            <w:proofErr w:type="spellStart"/>
            <w:r w:rsidRPr="008A2643">
              <w:rPr>
                <w:rFonts w:eastAsiaTheme="minorHAnsi"/>
                <w:color w:val="000000" w:themeColor="text1"/>
                <w:sz w:val="20"/>
                <w:lang w:val="en-US"/>
              </w:rPr>
              <w:t>Pasien</w:t>
            </w:r>
            <w:proofErr w:type="spellEnd"/>
          </w:p>
          <w:p w:rsidR="00520EE5" w:rsidRPr="008A2643" w:rsidRDefault="00520EE5" w:rsidP="004D1146">
            <w:pPr>
              <w:spacing w:after="0" w:line="240" w:lineRule="auto"/>
              <w:rPr>
                <w:rFonts w:eastAsiaTheme="minorHAnsi"/>
                <w:color w:val="000000" w:themeColor="text1"/>
                <w:sz w:val="20"/>
              </w:rPr>
            </w:pPr>
            <w:r w:rsidRPr="008A2643">
              <w:rPr>
                <w:rFonts w:eastAsiaTheme="minorHAnsi"/>
                <w:color w:val="000000" w:themeColor="text1"/>
                <w:sz w:val="20"/>
                <w:lang w:val="en-US"/>
              </w:rPr>
              <w:t>1.</w:t>
            </w:r>
            <w:r w:rsidRPr="008A2643">
              <w:rPr>
                <w:rFonts w:eastAsiaTheme="minorHAnsi"/>
                <w:color w:val="000000" w:themeColor="text1"/>
                <w:sz w:val="20"/>
              </w:rPr>
              <w:t xml:space="preserve"> Nama Pasien</w:t>
            </w:r>
          </w:p>
          <w:p w:rsidR="00520EE5" w:rsidRPr="008A2643" w:rsidRDefault="00520EE5" w:rsidP="004D1146">
            <w:pPr>
              <w:spacing w:after="0" w:line="240" w:lineRule="auto"/>
              <w:contextualSpacing/>
              <w:rPr>
                <w:rFonts w:eastAsiaTheme="minorHAnsi"/>
                <w:color w:val="000000" w:themeColor="text1"/>
                <w:sz w:val="20"/>
                <w:lang w:val="en-US"/>
              </w:rPr>
            </w:pPr>
            <w:r w:rsidRPr="008A2643">
              <w:rPr>
                <w:rFonts w:eastAsiaTheme="minorHAnsi"/>
                <w:color w:val="000000" w:themeColor="text1"/>
                <w:sz w:val="20"/>
                <w:lang w:val="en-US"/>
              </w:rPr>
              <w:t>2.</w:t>
            </w:r>
            <w:r w:rsidRPr="008A2643">
              <w:rPr>
                <w:rFonts w:eastAsiaTheme="minorHAnsi"/>
                <w:color w:val="000000" w:themeColor="text1"/>
                <w:sz w:val="20"/>
              </w:rPr>
              <w:t xml:space="preserve"> </w:t>
            </w:r>
            <w:proofErr w:type="spellStart"/>
            <w:r w:rsidRPr="008A2643">
              <w:rPr>
                <w:rFonts w:eastAsiaTheme="minorHAnsi"/>
                <w:color w:val="000000" w:themeColor="text1"/>
                <w:sz w:val="20"/>
                <w:lang w:val="en-US"/>
              </w:rPr>
              <w:t>Jenis</w:t>
            </w:r>
            <w:proofErr w:type="spellEnd"/>
            <w:r w:rsidRPr="008A2643">
              <w:rPr>
                <w:rFonts w:eastAsiaTheme="minorHAnsi"/>
                <w:color w:val="000000" w:themeColor="text1"/>
                <w:sz w:val="20"/>
                <w:lang w:val="en-US"/>
              </w:rPr>
              <w:t xml:space="preserve"> </w:t>
            </w:r>
            <w:proofErr w:type="spellStart"/>
            <w:r w:rsidRPr="008A2643">
              <w:rPr>
                <w:rFonts w:eastAsiaTheme="minorHAnsi"/>
                <w:color w:val="000000" w:themeColor="text1"/>
                <w:sz w:val="20"/>
                <w:lang w:val="en-US"/>
              </w:rPr>
              <w:t>Kelamin</w:t>
            </w:r>
            <w:proofErr w:type="spellEnd"/>
          </w:p>
          <w:p w:rsidR="00520EE5" w:rsidRPr="008A2643" w:rsidRDefault="00520EE5" w:rsidP="004D1146">
            <w:pPr>
              <w:spacing w:after="0" w:line="240" w:lineRule="auto"/>
              <w:contextualSpacing/>
              <w:rPr>
                <w:rFonts w:eastAsiaTheme="minorHAnsi"/>
                <w:color w:val="000000" w:themeColor="text1"/>
                <w:sz w:val="20"/>
                <w:lang w:val="en-US"/>
              </w:rPr>
            </w:pPr>
            <w:r w:rsidRPr="008A2643">
              <w:rPr>
                <w:rFonts w:eastAsiaTheme="minorHAnsi"/>
                <w:color w:val="000000" w:themeColor="text1"/>
                <w:sz w:val="20"/>
                <w:lang w:val="en-US"/>
              </w:rPr>
              <w:t>3.</w:t>
            </w:r>
            <w:r w:rsidRPr="008A2643">
              <w:rPr>
                <w:rFonts w:eastAsiaTheme="minorHAnsi"/>
                <w:color w:val="000000" w:themeColor="text1"/>
                <w:sz w:val="20"/>
              </w:rPr>
              <w:t xml:space="preserve"> </w:t>
            </w:r>
            <w:proofErr w:type="spellStart"/>
            <w:r w:rsidRPr="008A2643">
              <w:rPr>
                <w:rFonts w:eastAsiaTheme="minorHAnsi"/>
                <w:color w:val="000000" w:themeColor="text1"/>
                <w:sz w:val="20"/>
                <w:lang w:val="en-US"/>
              </w:rPr>
              <w:t>Nomor</w:t>
            </w:r>
            <w:proofErr w:type="spellEnd"/>
            <w:r w:rsidRPr="008A2643">
              <w:rPr>
                <w:rFonts w:eastAsiaTheme="minorHAnsi"/>
                <w:color w:val="000000" w:themeColor="text1"/>
                <w:sz w:val="20"/>
                <w:lang w:val="en-US"/>
              </w:rPr>
              <w:t xml:space="preserve"> </w:t>
            </w:r>
            <w:proofErr w:type="spellStart"/>
            <w:r w:rsidRPr="008A2643">
              <w:rPr>
                <w:rFonts w:eastAsiaTheme="minorHAnsi"/>
                <w:color w:val="000000" w:themeColor="text1"/>
                <w:sz w:val="20"/>
                <w:lang w:val="en-US"/>
              </w:rPr>
              <w:t>Rekam</w:t>
            </w:r>
            <w:proofErr w:type="spellEnd"/>
            <w:r w:rsidRPr="008A2643">
              <w:rPr>
                <w:rFonts w:eastAsiaTheme="minorHAnsi"/>
                <w:color w:val="000000" w:themeColor="text1"/>
                <w:sz w:val="20"/>
                <w:lang w:val="en-US"/>
              </w:rPr>
              <w:t xml:space="preserve"> </w:t>
            </w:r>
            <w:proofErr w:type="spellStart"/>
            <w:r w:rsidRPr="008A2643">
              <w:rPr>
                <w:rFonts w:eastAsiaTheme="minorHAnsi"/>
                <w:color w:val="000000" w:themeColor="text1"/>
                <w:sz w:val="20"/>
                <w:lang w:val="en-US"/>
              </w:rPr>
              <w:t>Medis</w:t>
            </w:r>
            <w:proofErr w:type="spellEnd"/>
          </w:p>
          <w:p w:rsidR="00520EE5" w:rsidRPr="008A2643" w:rsidRDefault="00520EE5" w:rsidP="004D1146">
            <w:pPr>
              <w:spacing w:after="0" w:line="240" w:lineRule="auto"/>
              <w:contextualSpacing/>
              <w:rPr>
                <w:rFonts w:eastAsiaTheme="minorHAnsi"/>
                <w:color w:val="000000" w:themeColor="text1"/>
                <w:sz w:val="20"/>
                <w:lang w:val="en-US"/>
              </w:rPr>
            </w:pPr>
            <w:r w:rsidRPr="008A2643">
              <w:rPr>
                <w:rFonts w:eastAsiaTheme="minorHAnsi"/>
                <w:color w:val="000000" w:themeColor="text1"/>
                <w:sz w:val="20"/>
                <w:lang w:val="en-US"/>
              </w:rPr>
              <w:t>4.</w:t>
            </w:r>
            <w:r w:rsidRPr="008A2643">
              <w:rPr>
                <w:rFonts w:eastAsiaTheme="minorHAnsi"/>
                <w:color w:val="000000" w:themeColor="text1"/>
                <w:sz w:val="20"/>
              </w:rPr>
              <w:t xml:space="preserve"> </w:t>
            </w:r>
            <w:r w:rsidRPr="008A2643">
              <w:rPr>
                <w:rFonts w:eastAsiaTheme="minorHAnsi"/>
                <w:color w:val="000000" w:themeColor="text1"/>
                <w:sz w:val="20"/>
                <w:lang w:val="en-US"/>
              </w:rPr>
              <w:t xml:space="preserve">Agama </w:t>
            </w:r>
          </w:p>
          <w:p w:rsidR="00520EE5" w:rsidRPr="008A2643" w:rsidRDefault="00520EE5" w:rsidP="004D1146">
            <w:pPr>
              <w:spacing w:after="0" w:line="240" w:lineRule="auto"/>
              <w:contextualSpacing/>
              <w:rPr>
                <w:rFonts w:eastAsiaTheme="minorHAnsi"/>
                <w:color w:val="000000" w:themeColor="text1"/>
                <w:sz w:val="20"/>
                <w:lang w:val="en-US"/>
              </w:rPr>
            </w:pPr>
            <w:r w:rsidRPr="008A2643">
              <w:rPr>
                <w:rFonts w:eastAsiaTheme="minorHAnsi"/>
                <w:color w:val="000000" w:themeColor="text1"/>
                <w:sz w:val="20"/>
                <w:lang w:val="en-US"/>
              </w:rPr>
              <w:t>5.</w:t>
            </w:r>
            <w:r w:rsidRPr="008A2643">
              <w:rPr>
                <w:rFonts w:eastAsiaTheme="minorHAnsi"/>
                <w:color w:val="000000" w:themeColor="text1"/>
                <w:sz w:val="20"/>
              </w:rPr>
              <w:t xml:space="preserve"> </w:t>
            </w:r>
            <w:proofErr w:type="spellStart"/>
            <w:r w:rsidRPr="008A2643">
              <w:rPr>
                <w:rFonts w:eastAsiaTheme="minorHAnsi"/>
                <w:color w:val="000000" w:themeColor="text1"/>
                <w:sz w:val="20"/>
                <w:lang w:val="en-US"/>
              </w:rPr>
              <w:t>Tempat</w:t>
            </w:r>
            <w:proofErr w:type="spellEnd"/>
            <w:r w:rsidRPr="008A2643">
              <w:rPr>
                <w:rFonts w:eastAsiaTheme="minorHAnsi"/>
                <w:color w:val="000000" w:themeColor="text1"/>
                <w:sz w:val="20"/>
                <w:lang w:val="en-US"/>
              </w:rPr>
              <w:t xml:space="preserve"> </w:t>
            </w:r>
            <w:proofErr w:type="spellStart"/>
            <w:r w:rsidRPr="008A2643">
              <w:rPr>
                <w:rFonts w:eastAsiaTheme="minorHAnsi"/>
                <w:color w:val="000000" w:themeColor="text1"/>
                <w:sz w:val="20"/>
                <w:lang w:val="en-US"/>
              </w:rPr>
              <w:t>tanggal</w:t>
            </w:r>
            <w:proofErr w:type="spellEnd"/>
            <w:r w:rsidRPr="008A2643">
              <w:rPr>
                <w:rFonts w:eastAsiaTheme="minorHAnsi"/>
                <w:color w:val="000000" w:themeColor="text1"/>
                <w:sz w:val="20"/>
                <w:lang w:val="en-US"/>
              </w:rPr>
              <w:t xml:space="preserve"> </w:t>
            </w:r>
            <w:proofErr w:type="spellStart"/>
            <w:r w:rsidRPr="008A2643">
              <w:rPr>
                <w:rFonts w:eastAsiaTheme="minorHAnsi"/>
                <w:color w:val="000000" w:themeColor="text1"/>
                <w:sz w:val="20"/>
                <w:lang w:val="en-US"/>
              </w:rPr>
              <w:t>lahir</w:t>
            </w:r>
            <w:proofErr w:type="spellEnd"/>
          </w:p>
          <w:p w:rsidR="00520EE5" w:rsidRPr="008A2643" w:rsidRDefault="00520EE5" w:rsidP="004D1146">
            <w:pPr>
              <w:spacing w:after="0" w:line="240" w:lineRule="auto"/>
              <w:contextualSpacing/>
              <w:rPr>
                <w:rFonts w:eastAsiaTheme="minorHAnsi"/>
                <w:color w:val="000000" w:themeColor="text1"/>
                <w:sz w:val="20"/>
                <w:lang w:val="en-US"/>
              </w:rPr>
            </w:pPr>
            <w:r w:rsidRPr="008A2643">
              <w:rPr>
                <w:rFonts w:eastAsiaTheme="minorHAnsi"/>
                <w:color w:val="000000" w:themeColor="text1"/>
                <w:sz w:val="20"/>
                <w:lang w:val="en-US"/>
              </w:rPr>
              <w:t>6.</w:t>
            </w:r>
            <w:r w:rsidRPr="008A2643">
              <w:rPr>
                <w:rFonts w:eastAsiaTheme="minorHAnsi"/>
                <w:color w:val="000000" w:themeColor="text1"/>
                <w:sz w:val="20"/>
              </w:rPr>
              <w:t xml:space="preserve"> </w:t>
            </w:r>
            <w:r w:rsidRPr="008A2643">
              <w:rPr>
                <w:rFonts w:eastAsiaTheme="minorHAnsi"/>
                <w:color w:val="000000" w:themeColor="text1"/>
                <w:sz w:val="20"/>
                <w:lang w:val="en-US"/>
              </w:rPr>
              <w:t xml:space="preserve">No </w:t>
            </w:r>
            <w:proofErr w:type="spellStart"/>
            <w:r w:rsidRPr="008A2643">
              <w:rPr>
                <w:rFonts w:eastAsiaTheme="minorHAnsi"/>
                <w:color w:val="000000" w:themeColor="text1"/>
                <w:sz w:val="20"/>
                <w:lang w:val="en-US"/>
              </w:rPr>
              <w:t>Asuransi</w:t>
            </w:r>
            <w:proofErr w:type="spellEnd"/>
            <w:r w:rsidRPr="008A2643">
              <w:rPr>
                <w:rFonts w:eastAsiaTheme="minorHAnsi"/>
                <w:color w:val="000000" w:themeColor="text1"/>
                <w:sz w:val="20"/>
                <w:lang w:val="en-US"/>
              </w:rPr>
              <w:t xml:space="preserve"> </w:t>
            </w:r>
          </w:p>
          <w:p w:rsidR="00520EE5" w:rsidRPr="008A2643" w:rsidRDefault="00520EE5" w:rsidP="004D1146">
            <w:pPr>
              <w:spacing w:after="0" w:line="240" w:lineRule="auto"/>
              <w:contextualSpacing/>
              <w:rPr>
                <w:rFonts w:eastAsiaTheme="minorHAnsi"/>
                <w:color w:val="000000" w:themeColor="text1"/>
                <w:sz w:val="20"/>
                <w:lang w:val="en-US"/>
              </w:rPr>
            </w:pPr>
            <w:r w:rsidRPr="008A2643">
              <w:rPr>
                <w:rFonts w:eastAsiaTheme="minorHAnsi"/>
                <w:color w:val="000000" w:themeColor="text1"/>
                <w:sz w:val="20"/>
                <w:lang w:val="en-US"/>
              </w:rPr>
              <w:t>7.</w:t>
            </w:r>
            <w:r w:rsidRPr="008A2643">
              <w:rPr>
                <w:rFonts w:eastAsiaTheme="minorHAnsi"/>
                <w:color w:val="000000" w:themeColor="text1"/>
                <w:sz w:val="20"/>
              </w:rPr>
              <w:t xml:space="preserve"> </w:t>
            </w:r>
            <w:proofErr w:type="spellStart"/>
            <w:r w:rsidRPr="008A2643">
              <w:rPr>
                <w:rFonts w:eastAsiaTheme="minorHAnsi"/>
                <w:color w:val="000000" w:themeColor="text1"/>
                <w:sz w:val="20"/>
                <w:lang w:val="en-US"/>
              </w:rPr>
              <w:t>Umur</w:t>
            </w:r>
            <w:proofErr w:type="spellEnd"/>
          </w:p>
          <w:p w:rsidR="00520EE5" w:rsidRPr="008A2643" w:rsidRDefault="00520EE5" w:rsidP="004D1146">
            <w:pPr>
              <w:spacing w:after="0" w:line="240" w:lineRule="auto"/>
              <w:contextualSpacing/>
              <w:rPr>
                <w:rFonts w:eastAsiaTheme="minorHAnsi"/>
                <w:color w:val="000000" w:themeColor="text1"/>
                <w:sz w:val="20"/>
                <w:lang w:val="en-US"/>
              </w:rPr>
            </w:pPr>
            <w:r w:rsidRPr="008A2643">
              <w:rPr>
                <w:rFonts w:eastAsiaTheme="minorHAnsi"/>
                <w:color w:val="000000" w:themeColor="text1"/>
                <w:sz w:val="20"/>
                <w:lang w:val="en-US"/>
              </w:rPr>
              <w:t>8.</w:t>
            </w:r>
            <w:r w:rsidRPr="008A2643">
              <w:rPr>
                <w:rFonts w:eastAsiaTheme="minorHAnsi"/>
                <w:color w:val="000000" w:themeColor="text1"/>
                <w:sz w:val="20"/>
              </w:rPr>
              <w:t xml:space="preserve"> </w:t>
            </w:r>
            <w:proofErr w:type="spellStart"/>
            <w:r w:rsidRPr="008A2643">
              <w:rPr>
                <w:rFonts w:eastAsiaTheme="minorHAnsi"/>
                <w:color w:val="000000" w:themeColor="text1"/>
                <w:sz w:val="20"/>
                <w:lang w:val="en-US"/>
              </w:rPr>
              <w:t>Nama</w:t>
            </w:r>
            <w:proofErr w:type="spellEnd"/>
            <w:r w:rsidRPr="008A2643">
              <w:rPr>
                <w:rFonts w:eastAsiaTheme="minorHAnsi"/>
                <w:color w:val="000000" w:themeColor="text1"/>
                <w:sz w:val="20"/>
                <w:lang w:val="en-US"/>
              </w:rPr>
              <w:t xml:space="preserve"> DPJP</w:t>
            </w:r>
          </w:p>
          <w:p w:rsidR="00520EE5" w:rsidRPr="008A2643" w:rsidRDefault="00520EE5" w:rsidP="004D1146">
            <w:pPr>
              <w:spacing w:after="0" w:line="240" w:lineRule="auto"/>
              <w:contextualSpacing/>
              <w:rPr>
                <w:rFonts w:eastAsiaTheme="minorHAnsi"/>
                <w:color w:val="000000" w:themeColor="text1"/>
                <w:sz w:val="20"/>
                <w:lang w:val="en-US"/>
              </w:rPr>
            </w:pPr>
            <w:r w:rsidRPr="008A2643">
              <w:rPr>
                <w:rFonts w:eastAsiaTheme="minorHAnsi"/>
                <w:color w:val="000000" w:themeColor="text1"/>
                <w:sz w:val="20"/>
                <w:lang w:val="en-US"/>
              </w:rPr>
              <w:t>9.</w:t>
            </w:r>
            <w:r w:rsidRPr="008A2643">
              <w:rPr>
                <w:rFonts w:eastAsiaTheme="minorHAnsi"/>
                <w:color w:val="000000" w:themeColor="text1"/>
                <w:sz w:val="20"/>
              </w:rPr>
              <w:t xml:space="preserve"> </w:t>
            </w:r>
            <w:proofErr w:type="spellStart"/>
            <w:r w:rsidRPr="008A2643">
              <w:rPr>
                <w:rFonts w:eastAsiaTheme="minorHAnsi"/>
                <w:color w:val="000000" w:themeColor="text1"/>
                <w:sz w:val="20"/>
                <w:lang w:val="en-US"/>
              </w:rPr>
              <w:t>Nama</w:t>
            </w:r>
            <w:proofErr w:type="spellEnd"/>
            <w:r w:rsidRPr="008A2643">
              <w:rPr>
                <w:rFonts w:eastAsiaTheme="minorHAnsi"/>
                <w:color w:val="000000" w:themeColor="text1"/>
                <w:sz w:val="20"/>
                <w:lang w:val="en-US"/>
              </w:rPr>
              <w:t xml:space="preserve"> PPJP</w:t>
            </w:r>
          </w:p>
        </w:tc>
      </w:tr>
      <w:tr w:rsidR="00520EE5" w:rsidRPr="008A2643" w:rsidTr="004D1146">
        <w:trPr>
          <w:trHeight w:val="77"/>
          <w:jc w:val="center"/>
        </w:trPr>
        <w:tc>
          <w:tcPr>
            <w:tcW w:w="425" w:type="dxa"/>
          </w:tcPr>
          <w:p w:rsidR="00520EE5" w:rsidRPr="008A2643" w:rsidRDefault="00520EE5" w:rsidP="004D1146">
            <w:pPr>
              <w:spacing w:after="0" w:line="240" w:lineRule="auto"/>
              <w:jc w:val="center"/>
              <w:rPr>
                <w:rFonts w:eastAsiaTheme="minorHAnsi"/>
                <w:color w:val="000000" w:themeColor="text1"/>
                <w:sz w:val="20"/>
                <w:lang w:val="en-US"/>
              </w:rPr>
            </w:pPr>
            <w:r w:rsidRPr="008A2643">
              <w:rPr>
                <w:rFonts w:eastAsiaTheme="minorHAnsi"/>
                <w:color w:val="000000" w:themeColor="text1"/>
                <w:sz w:val="20"/>
                <w:lang w:val="en-US"/>
              </w:rPr>
              <w:t>2</w:t>
            </w:r>
          </w:p>
        </w:tc>
        <w:tc>
          <w:tcPr>
            <w:tcW w:w="2434" w:type="dxa"/>
          </w:tcPr>
          <w:p w:rsidR="00520EE5" w:rsidRPr="008A2643" w:rsidRDefault="00520EE5" w:rsidP="004D1146">
            <w:pPr>
              <w:spacing w:after="0" w:line="240" w:lineRule="auto"/>
              <w:ind w:right="-108"/>
              <w:rPr>
                <w:rFonts w:eastAsiaTheme="minorHAnsi"/>
                <w:color w:val="000000" w:themeColor="text1"/>
                <w:sz w:val="20"/>
                <w:lang w:val="en-US"/>
              </w:rPr>
            </w:pPr>
            <w:proofErr w:type="spellStart"/>
            <w:r w:rsidRPr="008A2643">
              <w:rPr>
                <w:rFonts w:eastAsiaTheme="minorHAnsi"/>
                <w:color w:val="000000" w:themeColor="text1"/>
                <w:sz w:val="20"/>
                <w:lang w:val="en-US"/>
              </w:rPr>
              <w:t>Termino</w:t>
            </w:r>
            <w:proofErr w:type="spellEnd"/>
            <w:r w:rsidRPr="008A2643">
              <w:rPr>
                <w:rFonts w:eastAsiaTheme="minorHAnsi"/>
                <w:color w:val="000000" w:themeColor="text1"/>
                <w:sz w:val="20"/>
                <w:lang w:val="en-US"/>
              </w:rPr>
              <w:t xml:space="preserve"> </w:t>
            </w:r>
            <w:proofErr w:type="spellStart"/>
            <w:r w:rsidRPr="008A2643">
              <w:rPr>
                <w:rFonts w:eastAsiaTheme="minorHAnsi"/>
                <w:color w:val="000000" w:themeColor="text1"/>
                <w:sz w:val="20"/>
                <w:lang w:val="en-US"/>
              </w:rPr>
              <w:t>logi</w:t>
            </w:r>
            <w:proofErr w:type="spellEnd"/>
          </w:p>
        </w:tc>
        <w:tc>
          <w:tcPr>
            <w:tcW w:w="4228" w:type="dxa"/>
          </w:tcPr>
          <w:p w:rsidR="00520EE5" w:rsidRPr="008A2643" w:rsidRDefault="00520EE5" w:rsidP="004D1146">
            <w:pPr>
              <w:spacing w:after="0" w:line="240" w:lineRule="auto"/>
              <w:rPr>
                <w:rFonts w:eastAsiaTheme="minorHAnsi"/>
                <w:color w:val="000000" w:themeColor="text1"/>
                <w:sz w:val="20"/>
              </w:rPr>
            </w:pPr>
            <w:proofErr w:type="spellStart"/>
            <w:r w:rsidRPr="008A2643">
              <w:rPr>
                <w:rFonts w:eastAsiaTheme="minorHAnsi"/>
                <w:color w:val="000000" w:themeColor="text1"/>
                <w:sz w:val="20"/>
                <w:lang w:val="en-US"/>
              </w:rPr>
              <w:t>Tidak</w:t>
            </w:r>
            <w:proofErr w:type="spellEnd"/>
            <w:r w:rsidRPr="008A2643">
              <w:rPr>
                <w:rFonts w:eastAsiaTheme="minorHAnsi"/>
                <w:color w:val="000000" w:themeColor="text1"/>
                <w:sz w:val="20"/>
                <w:lang w:val="en-US"/>
              </w:rPr>
              <w:t xml:space="preserve"> </w:t>
            </w:r>
            <w:proofErr w:type="spellStart"/>
            <w:r w:rsidRPr="008A2643">
              <w:rPr>
                <w:rFonts w:eastAsiaTheme="minorHAnsi"/>
                <w:color w:val="000000" w:themeColor="text1"/>
                <w:sz w:val="20"/>
                <w:lang w:val="en-US"/>
              </w:rPr>
              <w:t>adanya</w:t>
            </w:r>
            <w:proofErr w:type="spellEnd"/>
            <w:r w:rsidRPr="008A2643">
              <w:rPr>
                <w:rFonts w:eastAsiaTheme="minorHAnsi"/>
                <w:color w:val="000000" w:themeColor="text1"/>
                <w:sz w:val="20"/>
                <w:lang w:val="en-US"/>
              </w:rPr>
              <w:t xml:space="preserve"> </w:t>
            </w:r>
            <w:proofErr w:type="spellStart"/>
            <w:r w:rsidRPr="008A2643">
              <w:rPr>
                <w:rFonts w:eastAsiaTheme="minorHAnsi"/>
                <w:color w:val="000000" w:themeColor="text1"/>
                <w:sz w:val="20"/>
                <w:lang w:val="en-US"/>
              </w:rPr>
              <w:t>terminolog</w:t>
            </w:r>
            <w:proofErr w:type="spellEnd"/>
            <w:r w:rsidRPr="008A2643">
              <w:rPr>
                <w:rFonts w:eastAsiaTheme="minorHAnsi"/>
                <w:color w:val="000000" w:themeColor="text1"/>
                <w:sz w:val="20"/>
              </w:rPr>
              <w:t>i</w:t>
            </w:r>
          </w:p>
        </w:tc>
      </w:tr>
      <w:tr w:rsidR="00520EE5" w:rsidRPr="008A2643" w:rsidTr="004D1146">
        <w:trPr>
          <w:trHeight w:val="77"/>
          <w:jc w:val="center"/>
        </w:trPr>
        <w:tc>
          <w:tcPr>
            <w:tcW w:w="425" w:type="dxa"/>
          </w:tcPr>
          <w:p w:rsidR="00520EE5" w:rsidRPr="008A2643" w:rsidRDefault="00520EE5" w:rsidP="004D1146">
            <w:pPr>
              <w:spacing w:after="0" w:line="240" w:lineRule="auto"/>
              <w:jc w:val="center"/>
              <w:rPr>
                <w:rFonts w:eastAsiaTheme="minorHAnsi"/>
                <w:color w:val="000000" w:themeColor="text1"/>
                <w:sz w:val="20"/>
                <w:lang w:val="en-US"/>
              </w:rPr>
            </w:pPr>
            <w:r w:rsidRPr="008A2643">
              <w:rPr>
                <w:rFonts w:eastAsiaTheme="minorHAnsi"/>
                <w:color w:val="000000" w:themeColor="text1"/>
                <w:sz w:val="20"/>
                <w:lang w:val="en-US"/>
              </w:rPr>
              <w:t>3</w:t>
            </w:r>
          </w:p>
        </w:tc>
        <w:tc>
          <w:tcPr>
            <w:tcW w:w="2434" w:type="dxa"/>
          </w:tcPr>
          <w:p w:rsidR="00520EE5" w:rsidRPr="008A2643" w:rsidRDefault="00520EE5" w:rsidP="004D1146">
            <w:pPr>
              <w:spacing w:after="0" w:line="240" w:lineRule="auto"/>
              <w:rPr>
                <w:rFonts w:eastAsiaTheme="minorHAnsi"/>
                <w:color w:val="000000" w:themeColor="text1"/>
                <w:sz w:val="20"/>
                <w:lang w:val="en-US"/>
              </w:rPr>
            </w:pPr>
            <w:proofErr w:type="spellStart"/>
            <w:r w:rsidRPr="008A2643">
              <w:rPr>
                <w:rFonts w:eastAsiaTheme="minorHAnsi"/>
                <w:color w:val="000000" w:themeColor="text1"/>
                <w:sz w:val="20"/>
                <w:lang w:val="en-US"/>
              </w:rPr>
              <w:t>Singk</w:t>
            </w:r>
            <w:proofErr w:type="spellEnd"/>
            <w:r w:rsidRPr="008A2643">
              <w:rPr>
                <w:rFonts w:eastAsiaTheme="minorHAnsi"/>
                <w:color w:val="000000" w:themeColor="text1"/>
                <w:sz w:val="20"/>
              </w:rPr>
              <w:t>a</w:t>
            </w:r>
            <w:r w:rsidRPr="008A2643">
              <w:rPr>
                <w:rFonts w:eastAsiaTheme="minorHAnsi"/>
                <w:color w:val="000000" w:themeColor="text1"/>
                <w:sz w:val="20"/>
                <w:lang w:val="en-US"/>
              </w:rPr>
              <w:t>tan</w:t>
            </w:r>
          </w:p>
        </w:tc>
        <w:tc>
          <w:tcPr>
            <w:tcW w:w="4228" w:type="dxa"/>
          </w:tcPr>
          <w:p w:rsidR="00520EE5" w:rsidRPr="008A2643" w:rsidRDefault="00520EE5" w:rsidP="004D1146">
            <w:pPr>
              <w:spacing w:after="0" w:line="240" w:lineRule="auto"/>
              <w:rPr>
                <w:rFonts w:eastAsiaTheme="minorHAnsi"/>
                <w:color w:val="000000" w:themeColor="text1"/>
                <w:sz w:val="20"/>
                <w:lang w:val="en-US"/>
              </w:rPr>
            </w:pPr>
            <w:proofErr w:type="spellStart"/>
            <w:r w:rsidRPr="008A2643">
              <w:rPr>
                <w:rFonts w:eastAsiaTheme="minorHAnsi"/>
                <w:color w:val="000000" w:themeColor="text1"/>
                <w:sz w:val="20"/>
                <w:lang w:val="en-US"/>
              </w:rPr>
              <w:t>Tidak</w:t>
            </w:r>
            <w:proofErr w:type="spellEnd"/>
            <w:r w:rsidRPr="008A2643">
              <w:rPr>
                <w:rFonts w:eastAsiaTheme="minorHAnsi"/>
                <w:color w:val="000000" w:themeColor="text1"/>
                <w:sz w:val="20"/>
                <w:lang w:val="en-US"/>
              </w:rPr>
              <w:t xml:space="preserve"> </w:t>
            </w:r>
            <w:proofErr w:type="spellStart"/>
            <w:r w:rsidRPr="008A2643">
              <w:rPr>
                <w:rFonts w:eastAsiaTheme="minorHAnsi"/>
                <w:color w:val="000000" w:themeColor="text1"/>
                <w:sz w:val="20"/>
                <w:lang w:val="en-US"/>
              </w:rPr>
              <w:t>adanya</w:t>
            </w:r>
            <w:proofErr w:type="spellEnd"/>
            <w:r w:rsidRPr="008A2643">
              <w:rPr>
                <w:rFonts w:eastAsiaTheme="minorHAnsi"/>
                <w:color w:val="000000" w:themeColor="text1"/>
                <w:sz w:val="20"/>
                <w:lang w:val="en-US"/>
              </w:rPr>
              <w:t xml:space="preserve"> </w:t>
            </w:r>
            <w:proofErr w:type="spellStart"/>
            <w:r w:rsidRPr="008A2643">
              <w:rPr>
                <w:rFonts w:eastAsiaTheme="minorHAnsi"/>
                <w:color w:val="000000" w:themeColor="text1"/>
                <w:sz w:val="20"/>
                <w:lang w:val="en-US"/>
              </w:rPr>
              <w:t>singkatan</w:t>
            </w:r>
            <w:proofErr w:type="spellEnd"/>
          </w:p>
        </w:tc>
      </w:tr>
      <w:tr w:rsidR="00520EE5" w:rsidRPr="008A2643" w:rsidTr="004D1146">
        <w:trPr>
          <w:trHeight w:val="77"/>
          <w:jc w:val="center"/>
        </w:trPr>
        <w:tc>
          <w:tcPr>
            <w:tcW w:w="425" w:type="dxa"/>
          </w:tcPr>
          <w:p w:rsidR="00520EE5" w:rsidRPr="008A2643" w:rsidRDefault="00520EE5" w:rsidP="004D1146">
            <w:pPr>
              <w:spacing w:after="0" w:line="240" w:lineRule="auto"/>
              <w:jc w:val="center"/>
              <w:rPr>
                <w:rFonts w:eastAsiaTheme="minorHAnsi"/>
                <w:color w:val="000000" w:themeColor="text1"/>
                <w:sz w:val="20"/>
                <w:lang w:val="en-US"/>
              </w:rPr>
            </w:pPr>
            <w:r w:rsidRPr="008A2643">
              <w:rPr>
                <w:rFonts w:eastAsiaTheme="minorHAnsi"/>
                <w:color w:val="000000" w:themeColor="text1"/>
                <w:sz w:val="20"/>
                <w:lang w:val="en-US"/>
              </w:rPr>
              <w:t>4</w:t>
            </w:r>
          </w:p>
        </w:tc>
        <w:tc>
          <w:tcPr>
            <w:tcW w:w="2434" w:type="dxa"/>
          </w:tcPr>
          <w:p w:rsidR="00520EE5" w:rsidRPr="008A2643" w:rsidRDefault="00520EE5" w:rsidP="004D1146">
            <w:pPr>
              <w:spacing w:after="0" w:line="240" w:lineRule="auto"/>
              <w:rPr>
                <w:rFonts w:eastAsiaTheme="minorHAnsi"/>
                <w:color w:val="000000" w:themeColor="text1"/>
                <w:sz w:val="20"/>
                <w:lang w:val="en-US"/>
              </w:rPr>
            </w:pPr>
            <w:proofErr w:type="spellStart"/>
            <w:r w:rsidRPr="008A2643">
              <w:rPr>
                <w:rFonts w:eastAsiaTheme="minorHAnsi"/>
                <w:color w:val="000000" w:themeColor="text1"/>
                <w:sz w:val="20"/>
                <w:lang w:val="en-US"/>
              </w:rPr>
              <w:t>Simbol</w:t>
            </w:r>
            <w:proofErr w:type="spellEnd"/>
          </w:p>
        </w:tc>
        <w:tc>
          <w:tcPr>
            <w:tcW w:w="4228" w:type="dxa"/>
          </w:tcPr>
          <w:p w:rsidR="00520EE5" w:rsidRPr="008A2643" w:rsidRDefault="00520EE5" w:rsidP="004D1146">
            <w:pPr>
              <w:spacing w:after="0" w:line="240" w:lineRule="auto"/>
              <w:rPr>
                <w:rFonts w:eastAsiaTheme="minorHAnsi"/>
                <w:color w:val="000000" w:themeColor="text1"/>
                <w:sz w:val="20"/>
                <w:lang w:val="en-US"/>
              </w:rPr>
            </w:pPr>
            <w:proofErr w:type="spellStart"/>
            <w:r w:rsidRPr="008A2643">
              <w:rPr>
                <w:rFonts w:eastAsiaTheme="minorHAnsi"/>
                <w:color w:val="000000" w:themeColor="text1"/>
                <w:sz w:val="20"/>
                <w:lang w:val="en-US"/>
              </w:rPr>
              <w:t>Tidak</w:t>
            </w:r>
            <w:proofErr w:type="spellEnd"/>
            <w:r w:rsidRPr="008A2643">
              <w:rPr>
                <w:rFonts w:eastAsiaTheme="minorHAnsi"/>
                <w:color w:val="000000" w:themeColor="text1"/>
                <w:sz w:val="20"/>
                <w:lang w:val="en-US"/>
              </w:rPr>
              <w:t xml:space="preserve"> </w:t>
            </w:r>
            <w:proofErr w:type="spellStart"/>
            <w:r w:rsidRPr="008A2643">
              <w:rPr>
                <w:rFonts w:eastAsiaTheme="minorHAnsi"/>
                <w:color w:val="000000" w:themeColor="text1"/>
                <w:sz w:val="20"/>
                <w:lang w:val="en-US"/>
              </w:rPr>
              <w:t>adanya</w:t>
            </w:r>
            <w:proofErr w:type="spellEnd"/>
            <w:r w:rsidRPr="008A2643">
              <w:rPr>
                <w:rFonts w:eastAsiaTheme="minorHAnsi"/>
                <w:color w:val="000000" w:themeColor="text1"/>
                <w:sz w:val="20"/>
                <w:lang w:val="en-US"/>
              </w:rPr>
              <w:t xml:space="preserve"> s</w:t>
            </w:r>
            <w:r w:rsidRPr="008A2643">
              <w:rPr>
                <w:rFonts w:eastAsiaTheme="minorHAnsi"/>
                <w:color w:val="000000" w:themeColor="text1"/>
                <w:sz w:val="20"/>
              </w:rPr>
              <w:t>i</w:t>
            </w:r>
            <w:proofErr w:type="spellStart"/>
            <w:r w:rsidRPr="008A2643">
              <w:rPr>
                <w:rFonts w:eastAsiaTheme="minorHAnsi"/>
                <w:color w:val="000000" w:themeColor="text1"/>
                <w:sz w:val="20"/>
                <w:lang w:val="en-US"/>
              </w:rPr>
              <w:t>mbol</w:t>
            </w:r>
            <w:proofErr w:type="spellEnd"/>
          </w:p>
        </w:tc>
      </w:tr>
    </w:tbl>
    <w:p w:rsidR="00520EE5" w:rsidRPr="008A2643" w:rsidRDefault="00520EE5" w:rsidP="00520EE5">
      <w:pPr>
        <w:spacing w:after="0" w:line="360" w:lineRule="auto"/>
        <w:ind w:firstLine="720"/>
        <w:contextualSpacing/>
        <w:rPr>
          <w:rFonts w:eastAsia="Times New Roman"/>
          <w:color w:val="000000" w:themeColor="text1"/>
          <w:sz w:val="20"/>
        </w:rPr>
      </w:pPr>
      <w:r w:rsidRPr="008A2643">
        <w:rPr>
          <w:rFonts w:eastAsia="Times New Roman"/>
          <w:color w:val="000000" w:themeColor="text1"/>
          <w:sz w:val="20"/>
        </w:rPr>
        <w:t>Sumber : Data Primer</w:t>
      </w:r>
    </w:p>
    <w:p w:rsidR="00520EE5" w:rsidRDefault="00520EE5" w:rsidP="00520EE5">
      <w:pPr>
        <w:spacing w:after="0" w:line="360" w:lineRule="auto"/>
        <w:contextualSpacing/>
        <w:jc w:val="both"/>
        <w:rPr>
          <w:rFonts w:eastAsiaTheme="minorHAnsi"/>
        </w:rPr>
        <w:sectPr w:rsidR="00520EE5" w:rsidSect="00520EE5">
          <w:type w:val="continuous"/>
          <w:pgSz w:w="11906" w:h="16838" w:code="9"/>
          <w:pgMar w:top="1440" w:right="1440" w:bottom="1440" w:left="1440" w:header="706" w:footer="706" w:gutter="0"/>
          <w:cols w:space="853"/>
          <w:docGrid w:linePitch="360"/>
        </w:sectPr>
      </w:pPr>
    </w:p>
    <w:p w:rsidR="00520EE5" w:rsidRDefault="00520EE5" w:rsidP="00520EE5">
      <w:pPr>
        <w:spacing w:after="0" w:line="360" w:lineRule="auto"/>
        <w:contextualSpacing/>
        <w:jc w:val="both"/>
        <w:rPr>
          <w:rFonts w:eastAsiaTheme="minorHAnsi"/>
        </w:rPr>
      </w:pPr>
    </w:p>
    <w:p w:rsidR="00520EE5" w:rsidRDefault="00520EE5" w:rsidP="00520EE5">
      <w:pPr>
        <w:spacing w:after="0" w:line="360" w:lineRule="auto"/>
        <w:contextualSpacing/>
        <w:jc w:val="both"/>
        <w:rPr>
          <w:rFonts w:eastAsiaTheme="minorHAnsi"/>
        </w:rPr>
        <w:sectPr w:rsidR="00520EE5" w:rsidSect="00520EE5">
          <w:type w:val="continuous"/>
          <w:pgSz w:w="11906" w:h="16838" w:code="9"/>
          <w:pgMar w:top="1440" w:right="1440" w:bottom="1440" w:left="1440" w:header="706" w:footer="706" w:gutter="0"/>
          <w:cols w:num="2" w:space="853"/>
          <w:docGrid w:linePitch="360"/>
        </w:sectPr>
      </w:pPr>
    </w:p>
    <w:p w:rsidR="00520EE5" w:rsidRDefault="00520EE5" w:rsidP="00520EE5">
      <w:pPr>
        <w:pStyle w:val="ListParagraph"/>
        <w:spacing w:after="0" w:line="360" w:lineRule="auto"/>
        <w:ind w:left="360" w:firstLine="491"/>
        <w:jc w:val="both"/>
        <w:rPr>
          <w:rFonts w:eastAsiaTheme="minorHAnsi"/>
          <w:vertAlign w:val="superscript"/>
        </w:rPr>
      </w:pPr>
      <w:r w:rsidRPr="008A2643">
        <w:rPr>
          <w:rFonts w:eastAsiaTheme="minorHAnsi"/>
        </w:rPr>
        <w:lastRenderedPageBreak/>
        <w:t xml:space="preserve">Menurut Wijaya, bahwa aspek fisik yang perlu dipertimbangkan dalam mendesain formulir rekam medis adalah </w:t>
      </w:r>
      <w:r w:rsidRPr="008A2643">
        <w:rPr>
          <w:rFonts w:eastAsiaTheme="minorHAnsi"/>
          <w:i/>
        </w:rPr>
        <w:t xml:space="preserve">weight, grade, grain, finish </w:t>
      </w:r>
      <w:r w:rsidRPr="008A2643">
        <w:rPr>
          <w:rFonts w:eastAsiaTheme="minorHAnsi"/>
        </w:rPr>
        <w:t xml:space="preserve">dan </w:t>
      </w:r>
      <w:r w:rsidRPr="008A2643">
        <w:rPr>
          <w:rFonts w:eastAsiaTheme="minorHAnsi"/>
          <w:i/>
        </w:rPr>
        <w:t>colour,</w:t>
      </w:r>
      <w:r w:rsidRPr="008A2643">
        <w:rPr>
          <w:rFonts w:eastAsiaTheme="minorHAnsi"/>
        </w:rPr>
        <w:t xml:space="preserve"> sifat-sifat ini berhubungan dengan </w:t>
      </w:r>
      <w:r w:rsidRPr="008A2643">
        <w:rPr>
          <w:rFonts w:eastAsiaTheme="minorHAnsi"/>
          <w:i/>
        </w:rPr>
        <w:t>permanency, durability</w:t>
      </w:r>
      <w:r w:rsidRPr="008A2643">
        <w:rPr>
          <w:rFonts w:eastAsiaTheme="minorHAnsi"/>
        </w:rPr>
        <w:t>, mutu penulisan kertas, keterbacaan, dan pembuatan mikrofilm. Penggunaan kertas yang berkualitas desain formulir yang dihasilkan dapat bertahan lama dari kerusakan begitu juga sebaliknya jika bahan yang digunakan kurang berkualitas maka hasil dari desain formulir yang dibuat tidak akan bertahan lama.</w:t>
      </w:r>
      <w:r w:rsidRPr="008A2643">
        <w:rPr>
          <w:rFonts w:eastAsiaTheme="minorHAnsi"/>
          <w:vertAlign w:val="superscript"/>
        </w:rPr>
        <w:t>(17)</w:t>
      </w:r>
    </w:p>
    <w:p w:rsidR="00520EE5" w:rsidRPr="008A2643" w:rsidRDefault="00520EE5" w:rsidP="00520EE5">
      <w:pPr>
        <w:pStyle w:val="ListParagraph"/>
        <w:numPr>
          <w:ilvl w:val="5"/>
          <w:numId w:val="2"/>
        </w:numPr>
        <w:spacing w:after="0" w:line="360" w:lineRule="auto"/>
        <w:ind w:left="709"/>
        <w:jc w:val="both"/>
        <w:rPr>
          <w:rFonts w:eastAsiaTheme="minorHAnsi"/>
          <w:color w:val="000000" w:themeColor="text1"/>
          <w:vertAlign w:val="superscript"/>
        </w:rPr>
      </w:pPr>
      <w:r w:rsidRPr="008A2643">
        <w:rPr>
          <w:rFonts w:eastAsiaTheme="minorHAnsi"/>
          <w:color w:val="000000" w:themeColor="text1"/>
        </w:rPr>
        <w:t xml:space="preserve">Bahan </w:t>
      </w:r>
    </w:p>
    <w:p w:rsidR="00520EE5" w:rsidRDefault="00520EE5" w:rsidP="00520EE5">
      <w:pPr>
        <w:pStyle w:val="ListParagraph"/>
        <w:spacing w:after="0" w:line="360" w:lineRule="auto"/>
        <w:ind w:left="709" w:firstLine="425"/>
        <w:jc w:val="both"/>
        <w:rPr>
          <w:rFonts w:eastAsiaTheme="minorHAnsi"/>
          <w:color w:val="000000" w:themeColor="text1"/>
        </w:rPr>
      </w:pPr>
      <w:proofErr w:type="spellStart"/>
      <w:proofErr w:type="gramStart"/>
      <w:r w:rsidRPr="008A2643">
        <w:rPr>
          <w:rFonts w:eastAsiaTheme="minorHAnsi"/>
          <w:color w:val="000000" w:themeColor="text1"/>
          <w:lang w:val="en-US"/>
        </w:rPr>
        <w:t>Bahan</w:t>
      </w:r>
      <w:proofErr w:type="spellEnd"/>
      <w:r w:rsidRPr="008A2643">
        <w:rPr>
          <w:rFonts w:eastAsiaTheme="minorHAnsi"/>
          <w:color w:val="000000" w:themeColor="text1"/>
          <w:lang w:val="en-US"/>
        </w:rPr>
        <w:t xml:space="preserve"> yang </w:t>
      </w:r>
      <w:proofErr w:type="spellStart"/>
      <w:r w:rsidRPr="008A2643">
        <w:rPr>
          <w:rFonts w:eastAsiaTheme="minorHAnsi"/>
          <w:color w:val="000000" w:themeColor="text1"/>
          <w:lang w:val="en-US"/>
        </w:rPr>
        <w:t>digunakan</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pada</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formulir</w:t>
      </w:r>
      <w:proofErr w:type="spellEnd"/>
      <w:r w:rsidRPr="008A2643">
        <w:rPr>
          <w:rFonts w:eastAsiaTheme="minorHAnsi"/>
          <w:color w:val="000000" w:themeColor="text1"/>
          <w:lang w:val="en-US"/>
        </w:rPr>
        <w:t xml:space="preserve"> </w:t>
      </w:r>
      <w:r w:rsidRPr="008A2643">
        <w:rPr>
          <w:rFonts w:eastAsiaTheme="minorHAnsi"/>
          <w:i/>
          <w:color w:val="000000" w:themeColor="text1"/>
          <w:lang w:val="en-US"/>
        </w:rPr>
        <w:t>Subjective Objective Assessment Plan</w:t>
      </w:r>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rawat</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inap</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di</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Puskesmas</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Karangdoro</w:t>
      </w:r>
      <w:proofErr w:type="spellEnd"/>
      <w:r w:rsidRPr="008A2643">
        <w:rPr>
          <w:rFonts w:eastAsiaTheme="minorHAnsi"/>
          <w:color w:val="000000" w:themeColor="text1"/>
          <w:lang w:val="en-US"/>
        </w:rPr>
        <w:t xml:space="preserve"> Semarang </w:t>
      </w:r>
      <w:proofErr w:type="spellStart"/>
      <w:r w:rsidRPr="008A2643">
        <w:rPr>
          <w:rFonts w:eastAsiaTheme="minorHAnsi"/>
          <w:color w:val="000000" w:themeColor="text1"/>
          <w:lang w:val="en-US"/>
        </w:rPr>
        <w:t>yaitu</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kertas</w:t>
      </w:r>
      <w:proofErr w:type="spellEnd"/>
      <w:r w:rsidRPr="008A2643">
        <w:rPr>
          <w:rFonts w:eastAsiaTheme="minorHAnsi"/>
          <w:color w:val="000000" w:themeColor="text1"/>
          <w:lang w:val="en-US"/>
        </w:rPr>
        <w:t xml:space="preserve"> HVS </w:t>
      </w:r>
      <w:proofErr w:type="spellStart"/>
      <w:r w:rsidRPr="008A2643">
        <w:rPr>
          <w:rFonts w:eastAsiaTheme="minorHAnsi"/>
          <w:color w:val="000000" w:themeColor="text1"/>
          <w:lang w:val="en-US"/>
        </w:rPr>
        <w:t>dengan</w:t>
      </w:r>
      <w:proofErr w:type="spellEnd"/>
      <w:r w:rsidRPr="008A2643">
        <w:rPr>
          <w:rFonts w:eastAsiaTheme="minorHAnsi"/>
          <w:color w:val="000000" w:themeColor="text1"/>
          <w:lang w:val="en-US"/>
        </w:rPr>
        <w:t xml:space="preserve"> </w:t>
      </w:r>
      <w:proofErr w:type="spellStart"/>
      <w:r w:rsidRPr="008A2643">
        <w:rPr>
          <w:rFonts w:eastAsiaTheme="minorHAnsi"/>
          <w:color w:val="000000" w:themeColor="text1"/>
          <w:lang w:val="en-US"/>
        </w:rPr>
        <w:t>berat</w:t>
      </w:r>
      <w:proofErr w:type="spellEnd"/>
      <w:r w:rsidRPr="008A2643">
        <w:rPr>
          <w:rFonts w:eastAsiaTheme="minorHAnsi"/>
          <w:color w:val="000000" w:themeColor="text1"/>
          <w:lang w:val="en-US"/>
        </w:rPr>
        <w:t xml:space="preserve"> 70 gram.</w:t>
      </w:r>
      <w:proofErr w:type="gramEnd"/>
      <w:r w:rsidRPr="008A2643">
        <w:rPr>
          <w:rFonts w:eastAsiaTheme="minorHAnsi"/>
          <w:color w:val="000000" w:themeColor="text1"/>
          <w:lang w:val="en-US"/>
        </w:rPr>
        <w:t xml:space="preserve"> </w:t>
      </w:r>
      <w:proofErr w:type="spellStart"/>
      <w:proofErr w:type="gramStart"/>
      <w:r w:rsidRPr="008A2643">
        <w:rPr>
          <w:rFonts w:eastAsiaTheme="minorHAnsi"/>
          <w:color w:val="000000" w:themeColor="text1"/>
          <w:lang w:val="en-US"/>
        </w:rPr>
        <w:t>Mendesain</w:t>
      </w:r>
      <w:proofErr w:type="spellEnd"/>
      <w:r w:rsidRPr="008A2643">
        <w:rPr>
          <w:rFonts w:eastAsiaTheme="minorHAnsi"/>
          <w:color w:val="000000" w:themeColor="text1"/>
        </w:rPr>
        <w:t xml:space="preserve"> formulir sebaiknya patut dipertimbangkan masalah bahan yang tidak mudah rusak atau kuat dan tahan berapa lama untuk disimpan sehingga harus perbedaan antara bahan formulir yang bersifat abadi dan bahan formulir yang bersifat biasa digunakan.</w:t>
      </w:r>
      <w:proofErr w:type="gramEnd"/>
      <w:r w:rsidRPr="008A2643">
        <w:rPr>
          <w:rFonts w:eastAsiaTheme="minorHAnsi"/>
          <w:color w:val="000000" w:themeColor="text1"/>
        </w:rPr>
        <w:t xml:space="preserve"> </w:t>
      </w:r>
    </w:p>
    <w:p w:rsidR="00520EE5" w:rsidRPr="00416782" w:rsidRDefault="00520EE5" w:rsidP="00520EE5">
      <w:pPr>
        <w:pStyle w:val="ListParagraph"/>
        <w:spacing w:after="0" w:line="360" w:lineRule="auto"/>
        <w:ind w:left="709" w:firstLine="425"/>
        <w:jc w:val="both"/>
        <w:rPr>
          <w:rFonts w:eastAsiaTheme="minorHAnsi"/>
          <w:color w:val="000000" w:themeColor="text1"/>
          <w:vertAlign w:val="superscript"/>
        </w:rPr>
      </w:pPr>
      <w:r w:rsidRPr="00416782">
        <w:rPr>
          <w:rFonts w:eastAsiaTheme="minorHAnsi"/>
          <w:color w:val="000000" w:themeColor="text1"/>
        </w:rPr>
        <w:t>Jadi, bahan yang seharusnya digunakan pada formulir ini yaitu HVS dengan berat 80 gram karena formulir ini bersifat abadi.  Rancangan ulang formulir peneliti menggunakan bahan HVS dengan berat 80 gram untuk formulir resume medis dikarenakan formulir resume medis akan diabadikan.</w:t>
      </w:r>
    </w:p>
    <w:p w:rsidR="00520EE5" w:rsidRPr="00416782" w:rsidRDefault="00520EE5" w:rsidP="00520EE5">
      <w:pPr>
        <w:pStyle w:val="ListParagraph"/>
        <w:numPr>
          <w:ilvl w:val="5"/>
          <w:numId w:val="2"/>
        </w:numPr>
        <w:spacing w:after="0" w:line="360" w:lineRule="auto"/>
        <w:ind w:left="709"/>
        <w:jc w:val="both"/>
        <w:rPr>
          <w:rFonts w:eastAsiaTheme="minorHAnsi"/>
          <w:color w:val="000000" w:themeColor="text1"/>
          <w:vertAlign w:val="superscript"/>
        </w:rPr>
      </w:pPr>
      <w:r w:rsidRPr="00416782">
        <w:rPr>
          <w:rFonts w:eastAsiaTheme="minorHAnsi"/>
          <w:color w:val="000000" w:themeColor="text1"/>
        </w:rPr>
        <w:lastRenderedPageBreak/>
        <w:t xml:space="preserve">Bentuk </w:t>
      </w:r>
    </w:p>
    <w:p w:rsidR="00520EE5" w:rsidRDefault="00520EE5" w:rsidP="00520EE5">
      <w:pPr>
        <w:pStyle w:val="ListParagraph"/>
        <w:spacing w:after="0" w:line="360" w:lineRule="auto"/>
        <w:ind w:left="709" w:firstLine="425"/>
        <w:jc w:val="both"/>
        <w:rPr>
          <w:rFonts w:eastAsiaTheme="minorHAnsi"/>
          <w:color w:val="000000" w:themeColor="text1"/>
        </w:rPr>
      </w:pPr>
      <w:r w:rsidRPr="00416782">
        <w:rPr>
          <w:rFonts w:eastAsiaTheme="minorHAnsi"/>
          <w:color w:val="000000" w:themeColor="text1"/>
        </w:rPr>
        <w:t xml:space="preserve">Bentuk kertas yang digunakan pada formulir </w:t>
      </w:r>
      <w:r w:rsidRPr="00416782">
        <w:rPr>
          <w:rFonts w:eastAsiaTheme="minorHAnsi"/>
          <w:i/>
          <w:color w:val="000000" w:themeColor="text1"/>
        </w:rPr>
        <w:t>Subjective Objective Assessment Plan</w:t>
      </w:r>
      <w:r w:rsidRPr="00416782">
        <w:rPr>
          <w:rFonts w:eastAsiaTheme="minorHAnsi"/>
          <w:color w:val="000000" w:themeColor="text1"/>
        </w:rPr>
        <w:t xml:space="preserve"> rawat inap di Puskesmas Karangdoro Semarang berupa lembar yakni persegi panjang. Kertas dengan bentuk lembar satuan ini lebih efektif dan efisien dalam penyimpanan, karena tidak membutuhkan tempat yang besar. </w:t>
      </w:r>
    </w:p>
    <w:p w:rsidR="00520EE5" w:rsidRPr="00416782" w:rsidRDefault="00520EE5" w:rsidP="00520EE5">
      <w:pPr>
        <w:pStyle w:val="ListParagraph"/>
        <w:spacing w:after="0" w:line="360" w:lineRule="auto"/>
        <w:ind w:left="709" w:firstLine="425"/>
        <w:jc w:val="both"/>
        <w:rPr>
          <w:rFonts w:eastAsiaTheme="minorHAnsi"/>
          <w:color w:val="000000" w:themeColor="text1"/>
          <w:vertAlign w:val="superscript"/>
        </w:rPr>
      </w:pPr>
      <w:r w:rsidRPr="00416782">
        <w:rPr>
          <w:rFonts w:eastAsiaTheme="minorHAnsi"/>
          <w:color w:val="000000" w:themeColor="text1"/>
        </w:rPr>
        <w:t>Menurut teori bentuk formulir harus di sesuaikan dengan standart atau kebutuhan, pada umumnya berbentuk persegi panjang. Hal ini dimaksudkan agar penyimpanannya dapat di seragamkan dengan kertas – kertas yang lainnya. Sehingga bisa terlihat rapi, pada rancangan yang dibuat oleh peneliti menggunakan bentuk kertas persegi panjang.</w:t>
      </w:r>
      <w:r w:rsidRPr="00416782">
        <w:rPr>
          <w:rFonts w:eastAsiaTheme="minorHAnsi"/>
          <w:color w:val="000000" w:themeColor="text1"/>
          <w:vertAlign w:val="superscript"/>
        </w:rPr>
        <w:t>(12)</w:t>
      </w:r>
    </w:p>
    <w:p w:rsidR="00520EE5" w:rsidRPr="00416782" w:rsidRDefault="00520EE5" w:rsidP="00520EE5">
      <w:pPr>
        <w:pStyle w:val="ListParagraph"/>
        <w:numPr>
          <w:ilvl w:val="5"/>
          <w:numId w:val="2"/>
        </w:numPr>
        <w:spacing w:after="0" w:line="360" w:lineRule="auto"/>
        <w:ind w:left="709"/>
        <w:jc w:val="both"/>
        <w:rPr>
          <w:rFonts w:eastAsiaTheme="minorHAnsi"/>
          <w:color w:val="000000" w:themeColor="text1"/>
          <w:vertAlign w:val="superscript"/>
        </w:rPr>
      </w:pPr>
      <w:r>
        <w:rPr>
          <w:rFonts w:eastAsiaTheme="minorHAnsi"/>
          <w:color w:val="000000" w:themeColor="text1"/>
        </w:rPr>
        <w:t>Ukuran</w:t>
      </w:r>
    </w:p>
    <w:p w:rsidR="00520EE5" w:rsidRDefault="00520EE5" w:rsidP="00520EE5">
      <w:pPr>
        <w:pStyle w:val="ListParagraph"/>
        <w:spacing w:after="0" w:line="360" w:lineRule="auto"/>
        <w:ind w:left="709" w:firstLine="425"/>
        <w:jc w:val="both"/>
        <w:rPr>
          <w:rFonts w:eastAsiaTheme="minorHAnsi"/>
          <w:color w:val="000000" w:themeColor="text1"/>
        </w:rPr>
      </w:pPr>
      <w:r w:rsidRPr="00416782">
        <w:rPr>
          <w:rFonts w:eastAsiaTheme="minorHAnsi"/>
          <w:color w:val="000000" w:themeColor="text1"/>
        </w:rPr>
        <w:t>Ukuran kertas yang digunakan</w:t>
      </w:r>
    </w:p>
    <w:p w:rsidR="00520EE5" w:rsidRDefault="00520EE5" w:rsidP="00520EE5">
      <w:pPr>
        <w:pStyle w:val="ListParagraph"/>
        <w:spacing w:after="0" w:line="360" w:lineRule="auto"/>
        <w:ind w:left="709" w:firstLine="425"/>
        <w:jc w:val="both"/>
        <w:rPr>
          <w:rFonts w:eastAsiaTheme="minorHAnsi"/>
          <w:color w:val="000000" w:themeColor="text1"/>
          <w:vertAlign w:val="superscript"/>
        </w:rPr>
      </w:pPr>
      <w:r w:rsidRPr="00416782">
        <w:rPr>
          <w:rFonts w:eastAsiaTheme="minorHAnsi"/>
          <w:color w:val="000000" w:themeColor="text1"/>
        </w:rPr>
        <w:t xml:space="preserve">pada formulir </w:t>
      </w:r>
      <w:r w:rsidRPr="00416782">
        <w:rPr>
          <w:rFonts w:eastAsiaTheme="minorHAnsi"/>
          <w:i/>
          <w:color w:val="000000" w:themeColor="text1"/>
        </w:rPr>
        <w:t>Subjective Objective Assessment Plan</w:t>
      </w:r>
      <w:r w:rsidRPr="00416782">
        <w:rPr>
          <w:rFonts w:eastAsiaTheme="minorHAnsi"/>
          <w:color w:val="000000" w:themeColor="text1"/>
        </w:rPr>
        <w:t xml:space="preserve"> rawat inap di Puskesmas Karangdoro Semarang yakni menggunakan kertas ukuran panjang 33cm dan lebar 21cm. Menurut teori cara yang baik dalam ukuran formulir adalah dengan ukuran standart, akan lebih memudahkan jika formulir tersebut akan diabadikan atau diarsipkan. Peneliti merangcang ulang formulir yang baru menggunakan ukuran A4, sehingga formulir yang baru ukurannya sama dengan berkas – berkas yang lain.</w:t>
      </w:r>
      <w:r w:rsidRPr="00416782">
        <w:rPr>
          <w:rFonts w:eastAsiaTheme="minorHAnsi"/>
          <w:color w:val="000000" w:themeColor="text1"/>
          <w:vertAlign w:val="superscript"/>
        </w:rPr>
        <w:t>(12)</w:t>
      </w:r>
    </w:p>
    <w:p w:rsidR="00520EE5" w:rsidRPr="00416782" w:rsidRDefault="00520EE5" w:rsidP="00520EE5">
      <w:pPr>
        <w:pStyle w:val="ListParagraph"/>
        <w:numPr>
          <w:ilvl w:val="5"/>
          <w:numId w:val="2"/>
        </w:numPr>
        <w:spacing w:after="0" w:line="360" w:lineRule="auto"/>
        <w:ind w:left="709"/>
        <w:jc w:val="both"/>
        <w:rPr>
          <w:rFonts w:eastAsiaTheme="minorHAnsi"/>
          <w:color w:val="000000" w:themeColor="text1"/>
          <w:vertAlign w:val="superscript"/>
        </w:rPr>
      </w:pPr>
      <w:r w:rsidRPr="00416782">
        <w:rPr>
          <w:rFonts w:eastAsiaTheme="minorHAnsi"/>
          <w:color w:val="000000" w:themeColor="text1"/>
        </w:rPr>
        <w:t xml:space="preserve">Warna </w:t>
      </w:r>
    </w:p>
    <w:p w:rsidR="00520EE5" w:rsidRDefault="00520EE5" w:rsidP="00520EE5">
      <w:pPr>
        <w:pStyle w:val="ListParagraph"/>
        <w:spacing w:after="0" w:line="360" w:lineRule="auto"/>
        <w:ind w:left="709" w:firstLine="425"/>
        <w:jc w:val="both"/>
        <w:rPr>
          <w:rFonts w:eastAsiaTheme="minorHAnsi"/>
          <w:color w:val="000000" w:themeColor="text1"/>
          <w:vertAlign w:val="superscript"/>
        </w:rPr>
      </w:pPr>
      <w:r w:rsidRPr="00416782">
        <w:rPr>
          <w:rFonts w:eastAsiaTheme="minorHAnsi"/>
          <w:color w:val="000000" w:themeColor="text1"/>
        </w:rPr>
        <w:lastRenderedPageBreak/>
        <w:t xml:space="preserve">Warna yang digunakan yakni kertas warna putih dengan tulisan tinta warna hitam, berdasarkan hasil angket 100% dokter dan 66,67% perawat dan 100% petugas loket setuju jika formulir </w:t>
      </w:r>
      <w:r w:rsidRPr="00416782">
        <w:rPr>
          <w:rFonts w:eastAsiaTheme="minorHAnsi"/>
          <w:i/>
          <w:color w:val="000000" w:themeColor="text1"/>
        </w:rPr>
        <w:t>Subjective Objective Assessment Plan</w:t>
      </w:r>
      <w:r w:rsidRPr="00416782">
        <w:rPr>
          <w:rFonts w:eastAsiaTheme="minorHAnsi"/>
          <w:color w:val="000000" w:themeColor="text1"/>
        </w:rPr>
        <w:t xml:space="preserve"> rawat inap menggunakan warna putih dan hanya 33,33% perawat yang setuju formulir </w:t>
      </w:r>
      <w:r w:rsidRPr="00416782">
        <w:rPr>
          <w:rFonts w:eastAsiaTheme="minorHAnsi"/>
          <w:i/>
          <w:color w:val="000000" w:themeColor="text1"/>
        </w:rPr>
        <w:t>Subjective Objective Assessment Plan</w:t>
      </w:r>
      <w:r w:rsidRPr="00416782">
        <w:rPr>
          <w:rFonts w:eastAsiaTheme="minorHAnsi"/>
          <w:color w:val="000000" w:themeColor="text1"/>
        </w:rPr>
        <w:t xml:space="preserve"> rawat inap menggunakan warna yang berbeda. Menurut teori Pertimbangan dalam penggunaan warna harus diberikan kepada petugas dalam menggunakan jenis tinta dan warna dapat disesuaikan dengan keinginan dan kebutuhan saat merangcang sebuah formulir. Penggunaan warna menolong untuk mengenali formulir dengan cepat.</w:t>
      </w:r>
      <w:r w:rsidRPr="00416782">
        <w:rPr>
          <w:rFonts w:eastAsiaTheme="minorHAnsi"/>
          <w:color w:val="000000" w:themeColor="text1"/>
          <w:vertAlign w:val="superscript"/>
        </w:rPr>
        <w:t>(12)</w:t>
      </w:r>
    </w:p>
    <w:p w:rsidR="00520EE5" w:rsidRDefault="00520EE5" w:rsidP="00520EE5">
      <w:pPr>
        <w:pStyle w:val="ListParagraph"/>
        <w:spacing w:after="0" w:line="360" w:lineRule="auto"/>
        <w:ind w:left="709" w:firstLine="425"/>
        <w:jc w:val="both"/>
        <w:rPr>
          <w:rFonts w:eastAsiaTheme="minorHAnsi"/>
          <w:color w:val="000000" w:themeColor="text1"/>
          <w:vertAlign w:val="superscript"/>
        </w:rPr>
      </w:pPr>
    </w:p>
    <w:p w:rsidR="00520EE5" w:rsidRPr="00416782" w:rsidRDefault="00520EE5" w:rsidP="00520EE5">
      <w:pPr>
        <w:pStyle w:val="ListParagraph"/>
        <w:numPr>
          <w:ilvl w:val="5"/>
          <w:numId w:val="2"/>
        </w:numPr>
        <w:spacing w:after="0" w:line="360" w:lineRule="auto"/>
        <w:ind w:left="709"/>
        <w:jc w:val="both"/>
        <w:rPr>
          <w:rFonts w:eastAsiaTheme="minorHAnsi"/>
          <w:color w:val="000000" w:themeColor="text1"/>
          <w:vertAlign w:val="superscript"/>
        </w:rPr>
      </w:pPr>
      <w:r w:rsidRPr="00416782">
        <w:rPr>
          <w:rFonts w:eastAsiaTheme="minorHAnsi"/>
          <w:color w:val="000000" w:themeColor="text1"/>
        </w:rPr>
        <w:t>Kemasan</w:t>
      </w:r>
    </w:p>
    <w:p w:rsidR="00520EE5" w:rsidRDefault="00520EE5" w:rsidP="00520EE5">
      <w:pPr>
        <w:pStyle w:val="ListParagraph"/>
        <w:spacing w:after="0" w:line="360" w:lineRule="auto"/>
        <w:ind w:left="709" w:firstLine="425"/>
        <w:jc w:val="both"/>
        <w:rPr>
          <w:rFonts w:eastAsiaTheme="minorHAnsi"/>
          <w:color w:val="000000" w:themeColor="text1"/>
        </w:rPr>
      </w:pPr>
      <w:r w:rsidRPr="00416782">
        <w:rPr>
          <w:rFonts w:eastAsiaTheme="minorHAnsi"/>
          <w:color w:val="000000" w:themeColor="text1"/>
        </w:rPr>
        <w:t xml:space="preserve">Kemasan yang digunakan pada formulir </w:t>
      </w:r>
      <w:r w:rsidRPr="00416782">
        <w:rPr>
          <w:rFonts w:eastAsiaTheme="minorHAnsi"/>
          <w:i/>
          <w:color w:val="000000" w:themeColor="text1"/>
        </w:rPr>
        <w:t>Subjective Objective Assessment Plan</w:t>
      </w:r>
      <w:r w:rsidRPr="00416782">
        <w:rPr>
          <w:rFonts w:eastAsiaTheme="minorHAnsi"/>
          <w:color w:val="000000" w:themeColor="text1"/>
        </w:rPr>
        <w:t xml:space="preserve"> rawat inap di Puskesmas Karangdoro Semarang yakni menggunakan map berwarna. Berdasarkan teori, formulir tersebut disimpan dalam folder dokumen rekam medis dengan formulir lain sehingga tidak memerlukan kemasan karena sudah menggunakan map.</w:t>
      </w:r>
    </w:p>
    <w:p w:rsidR="00520EE5" w:rsidRPr="00416782" w:rsidRDefault="00520EE5" w:rsidP="00520EE5">
      <w:pPr>
        <w:pStyle w:val="ListParagraph"/>
        <w:spacing w:after="0" w:line="360" w:lineRule="auto"/>
        <w:ind w:left="709" w:firstLine="425"/>
        <w:jc w:val="both"/>
        <w:rPr>
          <w:rFonts w:eastAsiaTheme="minorHAnsi"/>
          <w:color w:val="000000" w:themeColor="text1"/>
          <w:vertAlign w:val="superscript"/>
        </w:rPr>
      </w:pPr>
      <w:r w:rsidRPr="00416782">
        <w:rPr>
          <w:rFonts w:eastAsiaTheme="minorHAnsi"/>
          <w:color w:val="000000" w:themeColor="text1"/>
        </w:rPr>
        <w:t xml:space="preserve">Puskesmas Karangdoro memiliki sistem penyimpanan sentralisasi. Pada penyimpanan ini adaah penggabungan dokumen rekam medis rawat jalan, rawat inap, dan gawat darurat jadi </w:t>
      </w:r>
      <w:r w:rsidRPr="00416782">
        <w:rPr>
          <w:rFonts w:eastAsiaTheme="minorHAnsi"/>
          <w:color w:val="000000" w:themeColor="text1"/>
        </w:rPr>
        <w:lastRenderedPageBreak/>
        <w:t>satu, sehingga kemasan untuk melindungi dokumen rekam medis pasien harus benar – benar kuat dan tahan lama.</w:t>
      </w:r>
    </w:p>
    <w:p w:rsidR="00520EE5" w:rsidRPr="00416782" w:rsidRDefault="00520EE5" w:rsidP="00520EE5">
      <w:pPr>
        <w:pStyle w:val="ListParagraph"/>
        <w:numPr>
          <w:ilvl w:val="0"/>
          <w:numId w:val="5"/>
        </w:numPr>
        <w:spacing w:after="0" w:line="360" w:lineRule="auto"/>
        <w:jc w:val="both"/>
        <w:rPr>
          <w:rFonts w:eastAsiaTheme="minorHAnsi"/>
          <w:color w:val="000000" w:themeColor="text1"/>
          <w:vertAlign w:val="superscript"/>
        </w:rPr>
      </w:pPr>
      <w:r w:rsidRPr="00416782">
        <w:rPr>
          <w:rFonts w:eastAsiaTheme="minorHAnsi"/>
          <w:color w:val="000000" w:themeColor="text1"/>
        </w:rPr>
        <w:t>Aspek Anatomik</w:t>
      </w:r>
    </w:p>
    <w:p w:rsidR="00520EE5" w:rsidRPr="00795BF9" w:rsidRDefault="00520EE5" w:rsidP="00520EE5">
      <w:pPr>
        <w:pStyle w:val="ListParagraph"/>
        <w:numPr>
          <w:ilvl w:val="0"/>
          <w:numId w:val="6"/>
        </w:numPr>
        <w:spacing w:after="0" w:line="360" w:lineRule="auto"/>
        <w:jc w:val="both"/>
        <w:rPr>
          <w:rFonts w:eastAsiaTheme="minorHAnsi"/>
          <w:color w:val="000000" w:themeColor="text1"/>
          <w:vertAlign w:val="superscript"/>
        </w:rPr>
      </w:pPr>
      <w:r w:rsidRPr="00416782">
        <w:rPr>
          <w:rFonts w:eastAsiaTheme="minorHAnsi"/>
          <w:i/>
          <w:color w:val="000000" w:themeColor="text1"/>
        </w:rPr>
        <w:t>Heading</w:t>
      </w:r>
    </w:p>
    <w:p w:rsidR="00520EE5" w:rsidRPr="00FA3069" w:rsidRDefault="00520EE5" w:rsidP="00520EE5">
      <w:pPr>
        <w:pStyle w:val="ListParagraph"/>
        <w:spacing w:after="0" w:line="360" w:lineRule="auto"/>
        <w:ind w:left="1429" w:firstLine="414"/>
        <w:jc w:val="both"/>
        <w:rPr>
          <w:rFonts w:eastAsiaTheme="minorHAnsi"/>
          <w:color w:val="000000" w:themeColor="text1"/>
          <w:vertAlign w:val="superscript"/>
        </w:rPr>
      </w:pPr>
      <w:r w:rsidRPr="00795BF9">
        <w:rPr>
          <w:rFonts w:eastAsiaTheme="minorHAnsi"/>
          <w:i/>
        </w:rPr>
        <w:t xml:space="preserve">Heading </w:t>
      </w:r>
      <w:r w:rsidRPr="00795BF9">
        <w:rPr>
          <w:rFonts w:eastAsiaTheme="minorHAnsi"/>
        </w:rPr>
        <w:t xml:space="preserve">atau kepala formulir pada formulir </w:t>
      </w:r>
      <w:r w:rsidRPr="00795BF9">
        <w:rPr>
          <w:rFonts w:eastAsiaTheme="minorHAnsi"/>
          <w:i/>
          <w:color w:val="000000" w:themeColor="text1"/>
        </w:rPr>
        <w:t>Subjective Objective Assessment Plan</w:t>
      </w:r>
      <w:r w:rsidRPr="00795BF9">
        <w:rPr>
          <w:rFonts w:eastAsiaTheme="minorHAnsi"/>
          <w:color w:val="000000" w:themeColor="text1"/>
        </w:rPr>
        <w:t xml:space="preserve"> rawat inap</w:t>
      </w:r>
      <w:r w:rsidRPr="00795BF9">
        <w:rPr>
          <w:rFonts w:eastAsiaTheme="minorHAnsi"/>
        </w:rPr>
        <w:t xml:space="preserve"> sudah sesuai yaitu adanya judul formulir </w:t>
      </w:r>
      <w:r w:rsidRPr="00795BF9">
        <w:rPr>
          <w:rFonts w:eastAsiaTheme="minorHAnsi"/>
          <w:i/>
          <w:color w:val="000000" w:themeColor="text1"/>
        </w:rPr>
        <w:t>REKAM MEDIS SOAP RAWAT INAP</w:t>
      </w:r>
      <w:r w:rsidRPr="00795BF9">
        <w:rPr>
          <w:rFonts w:eastAsiaTheme="minorHAnsi"/>
        </w:rPr>
        <w:t xml:space="preserve"> nama instansi Puskesmas Karangdoro Semarang dan identitas formulir yaitu </w:t>
      </w:r>
      <w:r w:rsidRPr="00795BF9">
        <w:rPr>
          <w:rFonts w:eastAsiaTheme="minorHAnsi"/>
          <w:i/>
          <w:color w:val="000000" w:themeColor="text1"/>
        </w:rPr>
        <w:t>Subjective Objective Assessment Plan</w:t>
      </w:r>
      <w:r w:rsidRPr="00795BF9">
        <w:rPr>
          <w:rFonts w:eastAsiaTheme="minorHAnsi"/>
          <w:color w:val="000000" w:themeColor="text1"/>
        </w:rPr>
        <w:t xml:space="preserve"> rawat inap</w:t>
      </w:r>
      <w:r w:rsidRPr="00795BF9">
        <w:rPr>
          <w:rFonts w:eastAsiaTheme="minorHAnsi"/>
        </w:rPr>
        <w:t>.</w:t>
      </w:r>
      <w:r w:rsidRPr="00795BF9">
        <w:rPr>
          <w:rFonts w:eastAsiaTheme="minorHAnsi"/>
          <w:i/>
        </w:rPr>
        <w:t xml:space="preserve"> Heading </w:t>
      </w:r>
      <w:r w:rsidRPr="00795BF9">
        <w:rPr>
          <w:rFonts w:eastAsiaTheme="minorHAnsi"/>
        </w:rPr>
        <w:t xml:space="preserve">dimaksudkan untuk identitas formulir, khususnya </w:t>
      </w:r>
      <w:r>
        <w:rPr>
          <w:rFonts w:eastAsiaTheme="minorHAnsi"/>
        </w:rPr>
        <w:t>untuk diketahui oleh organisasi-</w:t>
      </w:r>
      <w:r w:rsidRPr="00795BF9">
        <w:rPr>
          <w:rFonts w:eastAsiaTheme="minorHAnsi"/>
        </w:rPr>
        <w:t>organisasi</w:t>
      </w:r>
      <w:r>
        <w:rPr>
          <w:rFonts w:eastAsiaTheme="minorHAnsi"/>
        </w:rPr>
        <w:t xml:space="preserve"> </w:t>
      </w:r>
      <w:r w:rsidRPr="00795BF9">
        <w:rPr>
          <w:rFonts w:eastAsiaTheme="minorHAnsi"/>
        </w:rPr>
        <w:t>lain.</w:t>
      </w:r>
      <w:r>
        <w:rPr>
          <w:rFonts w:eastAsiaTheme="minorHAnsi"/>
        </w:rPr>
        <w:t xml:space="preserve"> </w:t>
      </w:r>
      <w:r w:rsidRPr="00795BF9">
        <w:rPr>
          <w:rFonts w:eastAsiaTheme="minorHAnsi"/>
          <w:color w:val="000000" w:themeColor="text1"/>
        </w:rPr>
        <w:t xml:space="preserve">Tetapi </w:t>
      </w:r>
      <w:r w:rsidRPr="00795BF9">
        <w:rPr>
          <w:rFonts w:eastAsiaTheme="minorHAnsi"/>
          <w:i/>
          <w:color w:val="000000" w:themeColor="text1"/>
        </w:rPr>
        <w:t>Subjective Objective Assessment Plan</w:t>
      </w:r>
      <w:r w:rsidRPr="00795BF9">
        <w:rPr>
          <w:rFonts w:eastAsiaTheme="minorHAnsi"/>
          <w:color w:val="000000" w:themeColor="text1"/>
        </w:rPr>
        <w:t xml:space="preserve"> rawat inap termasuk formulir yang keluar, maka perlu melampirkan alamat puskesmas itu sendiri.</w:t>
      </w:r>
    </w:p>
    <w:p w:rsidR="00520EE5" w:rsidRDefault="00520EE5" w:rsidP="00520EE5">
      <w:pPr>
        <w:pStyle w:val="ListParagraph"/>
        <w:numPr>
          <w:ilvl w:val="0"/>
          <w:numId w:val="7"/>
        </w:numPr>
        <w:spacing w:after="0" w:line="360" w:lineRule="auto"/>
        <w:jc w:val="both"/>
        <w:rPr>
          <w:rFonts w:eastAsiaTheme="minorHAnsi"/>
        </w:rPr>
      </w:pPr>
      <w:r w:rsidRPr="00DD7E76">
        <w:rPr>
          <w:rFonts w:eastAsiaTheme="minorHAnsi"/>
        </w:rPr>
        <w:t>Judul</w:t>
      </w:r>
    </w:p>
    <w:p w:rsidR="00520EE5" w:rsidRPr="00FA3069" w:rsidRDefault="00520EE5" w:rsidP="00520EE5">
      <w:pPr>
        <w:pStyle w:val="ListParagraph"/>
        <w:spacing w:after="0" w:line="360" w:lineRule="auto"/>
        <w:ind w:left="1789" w:firstLine="479"/>
        <w:jc w:val="both"/>
        <w:rPr>
          <w:rFonts w:eastAsiaTheme="minorHAnsi"/>
        </w:rPr>
      </w:pPr>
      <w:r w:rsidRPr="00FA3069">
        <w:rPr>
          <w:rFonts w:eastAsiaTheme="minorHAnsi"/>
        </w:rPr>
        <w:t xml:space="preserve">Formulir </w:t>
      </w:r>
      <w:r w:rsidRPr="00FA3069">
        <w:rPr>
          <w:rFonts w:eastAsiaTheme="minorHAnsi"/>
          <w:i/>
          <w:color w:val="000000" w:themeColor="text1"/>
        </w:rPr>
        <w:t>Subjective Objective Assessment Plan</w:t>
      </w:r>
      <w:r w:rsidRPr="00FA3069">
        <w:rPr>
          <w:rFonts w:eastAsiaTheme="minorHAnsi"/>
          <w:color w:val="000000" w:themeColor="text1"/>
        </w:rPr>
        <w:t xml:space="preserve"> rawat inap</w:t>
      </w:r>
      <w:r w:rsidRPr="00FA3069">
        <w:rPr>
          <w:rFonts w:eastAsiaTheme="minorHAnsi"/>
        </w:rPr>
        <w:t xml:space="preserve">memiliki judul formulir </w:t>
      </w:r>
      <w:r w:rsidRPr="00FA3069">
        <w:rPr>
          <w:rFonts w:eastAsiaTheme="minorHAnsi"/>
          <w:i/>
          <w:color w:val="000000" w:themeColor="text1"/>
        </w:rPr>
        <w:t>Rekam Medis SOAP Rawat Inap</w:t>
      </w:r>
      <w:r w:rsidRPr="00FA3069">
        <w:rPr>
          <w:rFonts w:eastAsiaTheme="minorHAnsi"/>
        </w:rPr>
        <w:t xml:space="preserve"> dan terletak pada bagian tengah atas agar informasi mudah terlihat. Menurut </w:t>
      </w:r>
      <w:r w:rsidRPr="00FA3069">
        <w:rPr>
          <w:rFonts w:eastAsiaTheme="minorHAnsi"/>
        </w:rPr>
        <w:lastRenderedPageBreak/>
        <w:t>Wijaya (2013) menyatakan bahwa judul sebuah formulir bias terdapat pada satu dan beberapa tempat. Untuk posisi judul yang standard adalahkiri atas, tengah, kanan atas, kiri bawah atau kanan bawah. Hal ini sudah sesuai dengan teori. Rancangan ulang formulir yang baru terbagi menjadi 3 formulir dan ketiga formulir tersebut sudah memiliki judul yang menje</w:t>
      </w:r>
      <w:r>
        <w:rPr>
          <w:rFonts w:eastAsiaTheme="minorHAnsi"/>
        </w:rPr>
        <w:t>laskan tujuan formulir masing-</w:t>
      </w:r>
      <w:r w:rsidRPr="00FA3069">
        <w:rPr>
          <w:rFonts w:eastAsiaTheme="minorHAnsi"/>
        </w:rPr>
        <w:t>masing.</w:t>
      </w:r>
      <w:r w:rsidRPr="00FA3069">
        <w:rPr>
          <w:rFonts w:eastAsiaTheme="minorHAnsi"/>
          <w:vertAlign w:val="superscript"/>
        </w:rPr>
        <w:t>(17)</w:t>
      </w:r>
    </w:p>
    <w:p w:rsidR="00520EE5" w:rsidRDefault="00520EE5" w:rsidP="00520EE5">
      <w:pPr>
        <w:pStyle w:val="ListParagraph"/>
        <w:numPr>
          <w:ilvl w:val="0"/>
          <w:numId w:val="7"/>
        </w:numPr>
        <w:spacing w:after="0" w:line="360" w:lineRule="auto"/>
        <w:jc w:val="both"/>
        <w:rPr>
          <w:rFonts w:eastAsiaTheme="minorHAnsi"/>
        </w:rPr>
      </w:pPr>
      <w:r w:rsidRPr="00DD7E76">
        <w:rPr>
          <w:rFonts w:eastAsiaTheme="minorHAnsi"/>
        </w:rPr>
        <w:t>Sub Judul</w:t>
      </w:r>
    </w:p>
    <w:p w:rsidR="00520EE5" w:rsidRDefault="00520EE5" w:rsidP="00520EE5">
      <w:pPr>
        <w:pStyle w:val="ListParagraph"/>
        <w:spacing w:after="0" w:line="360" w:lineRule="auto"/>
        <w:ind w:left="1789" w:firstLine="479"/>
        <w:jc w:val="both"/>
        <w:rPr>
          <w:rFonts w:eastAsiaTheme="minorHAnsi"/>
          <w:i/>
          <w:color w:val="000000" w:themeColor="text1"/>
        </w:rPr>
      </w:pPr>
      <w:r w:rsidRPr="00FA3069">
        <w:rPr>
          <w:rFonts w:eastAsiaTheme="minorHAnsi"/>
        </w:rPr>
        <w:t xml:space="preserve">Formulir </w:t>
      </w:r>
      <w:r w:rsidRPr="00FA3069">
        <w:rPr>
          <w:rFonts w:eastAsiaTheme="minorHAnsi"/>
          <w:i/>
          <w:color w:val="000000" w:themeColor="text1"/>
        </w:rPr>
        <w:t>Subjective</w:t>
      </w:r>
    </w:p>
    <w:p w:rsidR="00520EE5" w:rsidRPr="00FA3069" w:rsidRDefault="00520EE5" w:rsidP="00520EE5">
      <w:pPr>
        <w:pStyle w:val="ListParagraph"/>
        <w:spacing w:after="0" w:line="360" w:lineRule="auto"/>
        <w:ind w:left="1789"/>
        <w:jc w:val="both"/>
        <w:rPr>
          <w:rFonts w:eastAsiaTheme="minorHAnsi"/>
        </w:rPr>
      </w:pPr>
      <w:r w:rsidRPr="00FA3069">
        <w:rPr>
          <w:rFonts w:eastAsiaTheme="minorHAnsi"/>
          <w:i/>
          <w:color w:val="000000" w:themeColor="text1"/>
        </w:rPr>
        <w:t xml:space="preserve"> Objective Assessment Plan</w:t>
      </w:r>
      <w:r w:rsidRPr="00FA3069">
        <w:rPr>
          <w:rFonts w:eastAsiaTheme="minorHAnsi"/>
          <w:color w:val="000000" w:themeColor="text1"/>
        </w:rPr>
        <w:t xml:space="preserve"> rawat inap</w:t>
      </w:r>
      <w:r w:rsidRPr="00FA3069">
        <w:rPr>
          <w:rFonts w:eastAsiaTheme="minorHAnsi"/>
        </w:rPr>
        <w:t xml:space="preserve"> tidak memiliki subjudul. Berdasarkan teori subjudul harus digunakan apabila judul utama memerlukan penjelasan. Sehingga hal ini sudah sesuai dengan teori karena judul formulir sudah memberikan penjelasan terhadap isi dari formulir </w:t>
      </w:r>
      <w:r w:rsidRPr="00FA3069">
        <w:rPr>
          <w:rFonts w:eastAsiaTheme="minorHAnsi"/>
          <w:i/>
          <w:color w:val="000000" w:themeColor="text1"/>
        </w:rPr>
        <w:t>Subjective Objective Assessment Plan</w:t>
      </w:r>
      <w:r w:rsidRPr="00FA3069">
        <w:rPr>
          <w:rFonts w:eastAsiaTheme="minorHAnsi"/>
          <w:color w:val="000000" w:themeColor="text1"/>
        </w:rPr>
        <w:t xml:space="preserve"> rawat inap. Pada formulir assesmen awal pasien rawat inap terdapat </w:t>
      </w:r>
      <w:r w:rsidRPr="00FA3069">
        <w:rPr>
          <w:rFonts w:eastAsiaTheme="minorHAnsi"/>
          <w:color w:val="000000" w:themeColor="text1"/>
        </w:rPr>
        <w:lastRenderedPageBreak/>
        <w:t xml:space="preserve">beberapa sub judul antara lain :pengkajian medis, review pengkajian nyeri, review resiko jatuh menurut morse fall scale, dan review keterangan pasien. </w:t>
      </w:r>
      <w:r w:rsidRPr="00FA3069">
        <w:rPr>
          <w:rFonts w:eastAsiaTheme="minorHAnsi"/>
          <w:color w:val="000000" w:themeColor="text1"/>
          <w:vertAlign w:val="superscript"/>
        </w:rPr>
        <w:t>(12)</w:t>
      </w:r>
    </w:p>
    <w:p w:rsidR="00520EE5" w:rsidRDefault="00520EE5" w:rsidP="00520EE5">
      <w:pPr>
        <w:pStyle w:val="ListParagraph"/>
        <w:numPr>
          <w:ilvl w:val="0"/>
          <w:numId w:val="7"/>
        </w:numPr>
        <w:spacing w:after="0" w:line="360" w:lineRule="auto"/>
        <w:jc w:val="both"/>
        <w:rPr>
          <w:rFonts w:eastAsiaTheme="minorHAnsi"/>
        </w:rPr>
      </w:pPr>
      <w:r w:rsidRPr="00795BF9">
        <w:rPr>
          <w:rFonts w:eastAsiaTheme="minorHAnsi"/>
        </w:rPr>
        <w:t>Identitas Puskesmas</w:t>
      </w:r>
    </w:p>
    <w:p w:rsidR="00520EE5" w:rsidRDefault="00520EE5" w:rsidP="00520EE5">
      <w:pPr>
        <w:pStyle w:val="ListParagraph"/>
        <w:spacing w:after="0" w:line="360" w:lineRule="auto"/>
        <w:ind w:left="1789" w:firstLine="479"/>
        <w:jc w:val="both"/>
        <w:rPr>
          <w:rFonts w:eastAsiaTheme="minorHAnsi"/>
          <w:vertAlign w:val="superscript"/>
        </w:rPr>
      </w:pPr>
      <w:r w:rsidRPr="00FA3069">
        <w:rPr>
          <w:rFonts w:eastAsiaTheme="minorHAnsi"/>
        </w:rPr>
        <w:t xml:space="preserve">Formulir </w:t>
      </w:r>
      <w:r w:rsidRPr="00FA3069">
        <w:rPr>
          <w:rFonts w:eastAsiaTheme="minorHAnsi"/>
          <w:i/>
          <w:color w:val="000000" w:themeColor="text1"/>
        </w:rPr>
        <w:t>Subjective Objective Assessment Plan</w:t>
      </w:r>
      <w:r w:rsidRPr="00FA3069">
        <w:rPr>
          <w:rFonts w:eastAsiaTheme="minorHAnsi"/>
          <w:color w:val="000000" w:themeColor="text1"/>
        </w:rPr>
        <w:t xml:space="preserve"> rawat inap</w:t>
      </w:r>
      <w:r w:rsidRPr="00FA3069">
        <w:rPr>
          <w:rFonts w:eastAsiaTheme="minorHAnsi"/>
        </w:rPr>
        <w:t xml:space="preserve"> memiliki Identitas Puskesmas yaitu </w:t>
      </w:r>
      <w:r>
        <w:rPr>
          <w:rFonts w:eastAsiaTheme="minorHAnsi"/>
          <w:i/>
        </w:rPr>
        <w:t xml:space="preserve">PUSKESMAS </w:t>
      </w:r>
      <w:r w:rsidRPr="00FA3069">
        <w:rPr>
          <w:rFonts w:eastAsiaTheme="minorHAnsi"/>
          <w:i/>
        </w:rPr>
        <w:t>KARANG</w:t>
      </w:r>
      <w:r>
        <w:rPr>
          <w:rFonts w:eastAsiaTheme="minorHAnsi"/>
          <w:i/>
        </w:rPr>
        <w:t>-</w:t>
      </w:r>
      <w:r w:rsidRPr="00FA3069">
        <w:rPr>
          <w:rFonts w:eastAsiaTheme="minorHAnsi"/>
          <w:i/>
        </w:rPr>
        <w:t>DORO</w:t>
      </w:r>
      <w:r w:rsidRPr="00FA3069">
        <w:rPr>
          <w:rFonts w:eastAsiaTheme="minorHAnsi"/>
        </w:rPr>
        <w:t xml:space="preserve"> yang terletak di tengah atas. Kementrian Sosial Republik Indonesia menyatakan bahwa logo adalah sebuah simbol yang tersirat kedalam suatu bentuk atau gambar. Jika pada desain formulir terdapat logo maka jika terjadi berkas tercecer atau jatuh dapat segera diketahui bahwa formulir tersebut adalah milik Puskesmas begitu juga sebaliknya.</w:t>
      </w:r>
      <w:r w:rsidRPr="00FA3069">
        <w:rPr>
          <w:rFonts w:eastAsiaTheme="minorHAnsi"/>
          <w:vertAlign w:val="superscript"/>
        </w:rPr>
        <w:t>(18)</w:t>
      </w:r>
    </w:p>
    <w:p w:rsidR="00520EE5" w:rsidRPr="00FA3069" w:rsidRDefault="00520EE5" w:rsidP="00520EE5">
      <w:pPr>
        <w:pStyle w:val="ListParagraph"/>
        <w:spacing w:after="0" w:line="360" w:lineRule="auto"/>
        <w:ind w:left="1789" w:firstLine="479"/>
        <w:jc w:val="both"/>
        <w:rPr>
          <w:rFonts w:eastAsiaTheme="minorHAnsi"/>
        </w:rPr>
      </w:pPr>
      <w:r w:rsidRPr="00FA3069">
        <w:rPr>
          <w:rFonts w:eastAsiaTheme="minorHAnsi"/>
        </w:rPr>
        <w:t xml:space="preserve">Jadi hal ini belum sesuai dengan teori yaitu Identitas Puskesmas belum tercantum alamat puskesmasnya dan logo. Pada rancangan formulir yang baru terdapat nama instansi dan logo instansi. Apabila formulir ini akan </w:t>
      </w:r>
      <w:r w:rsidRPr="00FA3069">
        <w:rPr>
          <w:rFonts w:eastAsiaTheme="minorHAnsi"/>
        </w:rPr>
        <w:lastRenderedPageBreak/>
        <w:t xml:space="preserve">dikirim ke orang lain di luar instansi atau organisasi. Identitas Formulir Identitas formulir dalam formulir </w:t>
      </w:r>
      <w:r w:rsidRPr="00FA3069">
        <w:rPr>
          <w:rFonts w:eastAsiaTheme="minorHAnsi"/>
          <w:i/>
          <w:color w:val="000000" w:themeColor="text1"/>
        </w:rPr>
        <w:t>Subjective Objective Assessment Plan</w:t>
      </w:r>
      <w:r w:rsidRPr="00FA3069">
        <w:rPr>
          <w:rFonts w:eastAsiaTheme="minorHAnsi"/>
          <w:color w:val="000000" w:themeColor="text1"/>
        </w:rPr>
        <w:t xml:space="preserve"> rawat inap</w:t>
      </w:r>
      <w:r w:rsidRPr="00FA3069">
        <w:rPr>
          <w:rFonts w:eastAsiaTheme="minorHAnsi"/>
        </w:rPr>
        <w:t>tidak ada. Berdasarkan teori, identitas formulir digunakan sebagai sarana untuk mengidentifikasi formulir agar tidak tertukar dengan formulir lain..</w:t>
      </w:r>
      <w:r w:rsidRPr="00FA3069">
        <w:rPr>
          <w:rFonts w:eastAsiaTheme="minorHAnsi"/>
          <w:vertAlign w:val="superscript"/>
        </w:rPr>
        <w:t>(12)</w:t>
      </w:r>
    </w:p>
    <w:p w:rsidR="00520EE5" w:rsidRDefault="00520EE5" w:rsidP="00520EE5">
      <w:pPr>
        <w:pStyle w:val="ListParagraph"/>
        <w:numPr>
          <w:ilvl w:val="0"/>
          <w:numId w:val="7"/>
        </w:numPr>
        <w:spacing w:after="0" w:line="360" w:lineRule="auto"/>
        <w:jc w:val="both"/>
        <w:rPr>
          <w:rFonts w:eastAsiaTheme="minorHAnsi"/>
        </w:rPr>
      </w:pPr>
      <w:r w:rsidRPr="00795BF9">
        <w:rPr>
          <w:rFonts w:eastAsiaTheme="minorHAnsi"/>
        </w:rPr>
        <w:t>Nomor Edisi</w:t>
      </w:r>
    </w:p>
    <w:p w:rsidR="00520EE5" w:rsidRPr="00D66FF9" w:rsidRDefault="00520EE5" w:rsidP="00520EE5">
      <w:pPr>
        <w:pStyle w:val="ListParagraph"/>
        <w:spacing w:after="0" w:line="360" w:lineRule="auto"/>
        <w:ind w:left="1789" w:firstLine="479"/>
        <w:jc w:val="both"/>
        <w:rPr>
          <w:rFonts w:eastAsiaTheme="minorHAnsi"/>
          <w:i/>
          <w:color w:val="000000" w:themeColor="text1"/>
        </w:rPr>
      </w:pPr>
      <w:r w:rsidRPr="00FA3069">
        <w:rPr>
          <w:rFonts w:eastAsiaTheme="minorHAnsi"/>
        </w:rPr>
        <w:t xml:space="preserve">Formulir </w:t>
      </w:r>
      <w:r w:rsidRPr="00FA3069">
        <w:rPr>
          <w:rFonts w:eastAsiaTheme="minorHAnsi"/>
          <w:i/>
          <w:color w:val="000000" w:themeColor="text1"/>
        </w:rPr>
        <w:t>Subjective</w:t>
      </w:r>
      <w:r w:rsidRPr="00D66FF9">
        <w:rPr>
          <w:rFonts w:eastAsiaTheme="minorHAnsi"/>
          <w:i/>
          <w:color w:val="000000" w:themeColor="text1"/>
        </w:rPr>
        <w:t xml:space="preserve"> Objective Assessment Plan</w:t>
      </w:r>
      <w:r w:rsidRPr="00D66FF9">
        <w:rPr>
          <w:rFonts w:eastAsiaTheme="minorHAnsi"/>
          <w:color w:val="000000" w:themeColor="text1"/>
        </w:rPr>
        <w:t xml:space="preserve"> rawat inap</w:t>
      </w:r>
      <w:r w:rsidRPr="00D66FF9">
        <w:rPr>
          <w:rFonts w:eastAsiaTheme="minorHAnsi"/>
        </w:rPr>
        <w:t xml:space="preserve"> tidak memiliki nomor edisi. Berdasarkan teori, nomor edisi adalah nomor yang digunakan untuk membantu dan menentukan apakah formulir ini edisi terbaru yang sedang digunakan dan membantu dalam pembuatan stok yang tidak dipakai lagi.  Hal ini belum sesuai teori, maka perlu menggunakan nomor edisi. Rancangan formulir yang dibuat oleh peneliti sudah terdapat nomor edisi, sehingga pengguna bisa </w:t>
      </w:r>
      <w:r w:rsidRPr="00D66FF9">
        <w:rPr>
          <w:rFonts w:eastAsiaTheme="minorHAnsi"/>
        </w:rPr>
        <w:lastRenderedPageBreak/>
        <w:t>membedakan formulir dengan mudah melalui nomor edisi setiap formulir.</w:t>
      </w:r>
      <w:r w:rsidRPr="00D66FF9">
        <w:rPr>
          <w:rFonts w:eastAsiaTheme="minorHAnsi"/>
          <w:vertAlign w:val="superscript"/>
        </w:rPr>
        <w:t>(12)</w:t>
      </w:r>
    </w:p>
    <w:p w:rsidR="00520EE5" w:rsidRDefault="00520EE5" w:rsidP="00520EE5">
      <w:pPr>
        <w:pStyle w:val="ListParagraph"/>
        <w:numPr>
          <w:ilvl w:val="0"/>
          <w:numId w:val="7"/>
        </w:numPr>
        <w:spacing w:after="0" w:line="360" w:lineRule="auto"/>
        <w:jc w:val="both"/>
        <w:rPr>
          <w:rFonts w:eastAsiaTheme="minorHAnsi"/>
        </w:rPr>
      </w:pPr>
      <w:r w:rsidRPr="00795BF9">
        <w:rPr>
          <w:rFonts w:eastAsiaTheme="minorHAnsi"/>
        </w:rPr>
        <w:t>Nomor Halaman</w:t>
      </w:r>
    </w:p>
    <w:p w:rsidR="00520EE5" w:rsidRPr="00FA3069" w:rsidRDefault="00520EE5" w:rsidP="00520EE5">
      <w:pPr>
        <w:pStyle w:val="ListParagraph"/>
        <w:spacing w:after="0" w:line="360" w:lineRule="auto"/>
        <w:ind w:left="1789" w:firstLine="479"/>
        <w:jc w:val="both"/>
        <w:rPr>
          <w:rFonts w:eastAsiaTheme="minorHAnsi"/>
        </w:rPr>
      </w:pPr>
      <w:r w:rsidRPr="00FA3069">
        <w:rPr>
          <w:rFonts w:eastAsiaTheme="minorHAnsi"/>
        </w:rPr>
        <w:t xml:space="preserve">Dalam formulir </w:t>
      </w:r>
      <w:r w:rsidRPr="00FA3069">
        <w:rPr>
          <w:rFonts w:eastAsiaTheme="minorHAnsi"/>
          <w:i/>
          <w:color w:val="000000" w:themeColor="text1"/>
        </w:rPr>
        <w:t>Subjective Objective Assessment Plan</w:t>
      </w:r>
      <w:r w:rsidRPr="00FA3069">
        <w:rPr>
          <w:rFonts w:eastAsiaTheme="minorHAnsi"/>
          <w:color w:val="000000" w:themeColor="text1"/>
        </w:rPr>
        <w:t xml:space="preserve"> rawat inap</w:t>
      </w:r>
      <w:r w:rsidRPr="00FA3069">
        <w:rPr>
          <w:rFonts w:eastAsiaTheme="minorHAnsi"/>
        </w:rPr>
        <w:t xml:space="preserve"> tidak terdapat nomor halaman karena formulir </w:t>
      </w:r>
      <w:r w:rsidRPr="00FA3069">
        <w:rPr>
          <w:rFonts w:eastAsiaTheme="minorHAnsi"/>
          <w:i/>
          <w:color w:val="000000" w:themeColor="text1"/>
        </w:rPr>
        <w:t>Subjective Objective Assessment Plan</w:t>
      </w:r>
      <w:r w:rsidRPr="00FA3069">
        <w:rPr>
          <w:rFonts w:eastAsiaTheme="minorHAnsi"/>
          <w:color w:val="000000" w:themeColor="text1"/>
        </w:rPr>
        <w:t xml:space="preserve"> rawat inap</w:t>
      </w:r>
      <w:r w:rsidRPr="00FA3069">
        <w:rPr>
          <w:rFonts w:eastAsiaTheme="minorHAnsi"/>
        </w:rPr>
        <w:t xml:space="preserve"> hanya memiliki 1 (satu) halaman. Nomor halaman digunakan apabila formulir memiliki lebih dari satu halaman. Menurut Wijaya, informasi mengenai formulir mencakup identifikasi formulir, tanggal penerbitan dan nomor halaman. Assembling formulir rekam medis akan lebih mudah apabila apabila nomor halaman berada pada bagian kanan atas, apabila formulir tercetak lebih dari 1 halaman. Peneliti merancang ulang formulir yang baru memberikan nomor halaman apabila formulir tersebut lebih dari satu halaman.</w:t>
      </w:r>
      <w:r w:rsidRPr="00FA3069">
        <w:rPr>
          <w:rFonts w:eastAsiaTheme="minorHAnsi"/>
          <w:vertAlign w:val="superscript"/>
        </w:rPr>
        <w:t>(17)</w:t>
      </w:r>
    </w:p>
    <w:p w:rsidR="00520EE5" w:rsidRDefault="00520EE5" w:rsidP="00520EE5">
      <w:pPr>
        <w:pStyle w:val="ListParagraph"/>
        <w:numPr>
          <w:ilvl w:val="0"/>
          <w:numId w:val="6"/>
        </w:numPr>
        <w:spacing w:after="0" w:line="360" w:lineRule="auto"/>
        <w:jc w:val="both"/>
        <w:rPr>
          <w:rFonts w:eastAsiaTheme="minorHAnsi"/>
          <w:i/>
          <w:color w:val="000000" w:themeColor="text1"/>
        </w:rPr>
      </w:pPr>
      <w:r w:rsidRPr="00795BF9">
        <w:rPr>
          <w:rFonts w:eastAsiaTheme="minorHAnsi"/>
          <w:i/>
          <w:color w:val="000000" w:themeColor="text1"/>
        </w:rPr>
        <w:t xml:space="preserve">Introduction </w:t>
      </w:r>
    </w:p>
    <w:p w:rsidR="00520EE5" w:rsidRDefault="00520EE5" w:rsidP="00520EE5">
      <w:pPr>
        <w:pStyle w:val="ListParagraph"/>
        <w:spacing w:after="0" w:line="360" w:lineRule="auto"/>
        <w:ind w:left="1429" w:firstLine="414"/>
        <w:jc w:val="both"/>
        <w:rPr>
          <w:rFonts w:eastAsiaTheme="minorHAnsi"/>
          <w:vertAlign w:val="superscript"/>
        </w:rPr>
      </w:pPr>
      <w:r w:rsidRPr="00FA3069">
        <w:rPr>
          <w:rFonts w:eastAsiaTheme="minorHAnsi"/>
        </w:rPr>
        <w:lastRenderedPageBreak/>
        <w:t>Bagian introduksi atau pendahuluan terdapat identitas pasien yang meliputi nama pasien, jenis kelamin, tanggal lahir, alamat, nomor rekam medis dan waktu berkunjung. Menurut permenkes 269 Tahun 2008 menyatakan bahwa data identitas pasien meliputi nama, jenis kelamin, tempat tanggal lahir, umur, alamat, pekerjaan, pendidikan, golongan darah, status perkawinan, nama orang tua, pekerjaan orangtua, nama suami atau istri. Data-data identitas tersebut dapat ditambahkan dan dilengkapi sesuai dengan kebutuhan pelayanan kesehatan di Puskesmas.</w:t>
      </w:r>
      <w:r w:rsidRPr="00FA3069">
        <w:rPr>
          <w:rFonts w:eastAsiaTheme="minorHAnsi"/>
          <w:vertAlign w:val="superscript"/>
        </w:rPr>
        <w:t>(17)</w:t>
      </w:r>
    </w:p>
    <w:p w:rsidR="00520EE5" w:rsidRPr="00FA3069" w:rsidRDefault="00520EE5" w:rsidP="00520EE5">
      <w:pPr>
        <w:pStyle w:val="ListParagraph"/>
        <w:spacing w:after="0" w:line="360" w:lineRule="auto"/>
        <w:ind w:left="1429" w:firstLine="414"/>
        <w:jc w:val="both"/>
        <w:rPr>
          <w:rFonts w:eastAsiaTheme="minorHAnsi"/>
          <w:i/>
          <w:color w:val="000000" w:themeColor="text1"/>
        </w:rPr>
      </w:pPr>
      <w:r w:rsidRPr="00FA3069">
        <w:rPr>
          <w:rFonts w:eastAsiaTheme="minorHAnsi"/>
          <w:color w:val="000000" w:themeColor="text1"/>
        </w:rPr>
        <w:t xml:space="preserve">Formulir </w:t>
      </w:r>
      <w:r w:rsidRPr="00FA3069">
        <w:rPr>
          <w:rFonts w:eastAsiaTheme="minorHAnsi"/>
          <w:i/>
          <w:color w:val="000000" w:themeColor="text1"/>
        </w:rPr>
        <w:t>Subjective Objective Assessment Plan</w:t>
      </w:r>
      <w:r w:rsidRPr="00FA3069">
        <w:rPr>
          <w:rFonts w:eastAsiaTheme="minorHAnsi"/>
          <w:color w:val="000000" w:themeColor="text1"/>
        </w:rPr>
        <w:t xml:space="preserve"> rawat inap di Puskesmas Karangdoro tidak memiliki </w:t>
      </w:r>
      <w:r w:rsidRPr="00FA3069">
        <w:rPr>
          <w:rFonts w:eastAsiaTheme="minorHAnsi"/>
          <w:i/>
          <w:color w:val="000000" w:themeColor="text1"/>
        </w:rPr>
        <w:t xml:space="preserve">introduction. Introduction </w:t>
      </w:r>
      <w:r w:rsidRPr="00FA3069">
        <w:rPr>
          <w:rFonts w:eastAsiaTheme="minorHAnsi"/>
          <w:color w:val="000000" w:themeColor="text1"/>
        </w:rPr>
        <w:t xml:space="preserve">merupakan bagian pendahuluan yang dapat menggambarkan tujuan atau dapat juga berbentuk penjelasan atau pernyataan yang berupa nama formulir yaitu </w:t>
      </w:r>
      <w:r w:rsidRPr="00FA3069">
        <w:rPr>
          <w:rFonts w:eastAsiaTheme="minorHAnsi"/>
          <w:i/>
          <w:color w:val="000000" w:themeColor="text1"/>
        </w:rPr>
        <w:t>REKAM MEDIS SOAP RAWAT INAP</w:t>
      </w:r>
      <w:r w:rsidRPr="00FA3069">
        <w:rPr>
          <w:rFonts w:eastAsiaTheme="minorHAnsi"/>
          <w:color w:val="000000" w:themeColor="text1"/>
        </w:rPr>
        <w:t xml:space="preserve">. </w:t>
      </w:r>
    </w:p>
    <w:p w:rsidR="00520EE5" w:rsidRDefault="00520EE5" w:rsidP="00520EE5">
      <w:pPr>
        <w:pStyle w:val="ListParagraph"/>
        <w:numPr>
          <w:ilvl w:val="0"/>
          <w:numId w:val="6"/>
        </w:numPr>
        <w:spacing w:after="0" w:line="360" w:lineRule="auto"/>
        <w:jc w:val="both"/>
        <w:rPr>
          <w:rFonts w:eastAsiaTheme="minorHAnsi"/>
          <w:i/>
          <w:color w:val="000000" w:themeColor="text1"/>
        </w:rPr>
      </w:pPr>
      <w:r w:rsidRPr="00795BF9">
        <w:rPr>
          <w:rFonts w:eastAsiaTheme="minorHAnsi"/>
          <w:i/>
          <w:color w:val="000000" w:themeColor="text1"/>
        </w:rPr>
        <w:t>Instruction</w:t>
      </w:r>
    </w:p>
    <w:p w:rsidR="00520EE5" w:rsidRDefault="00520EE5" w:rsidP="00520EE5">
      <w:pPr>
        <w:pStyle w:val="ListParagraph"/>
        <w:spacing w:after="0" w:line="360" w:lineRule="auto"/>
        <w:ind w:left="1429" w:firstLine="414"/>
        <w:jc w:val="both"/>
        <w:rPr>
          <w:rFonts w:eastAsiaTheme="minorHAnsi"/>
          <w:color w:val="000000" w:themeColor="text1"/>
          <w:vertAlign w:val="superscript"/>
        </w:rPr>
      </w:pPr>
      <w:r w:rsidRPr="00FA3069">
        <w:rPr>
          <w:rFonts w:eastAsiaTheme="minorHAnsi"/>
          <w:i/>
          <w:color w:val="000000" w:themeColor="text1"/>
        </w:rPr>
        <w:t>Instruction</w:t>
      </w:r>
      <w:r w:rsidRPr="00FA3069">
        <w:rPr>
          <w:rFonts w:eastAsiaTheme="minorHAnsi"/>
          <w:color w:val="000000" w:themeColor="text1"/>
        </w:rPr>
        <w:t xml:space="preserve"> pada formulir </w:t>
      </w:r>
      <w:r w:rsidRPr="00FA3069">
        <w:rPr>
          <w:rFonts w:eastAsiaTheme="minorHAnsi"/>
          <w:i/>
          <w:color w:val="000000" w:themeColor="text1"/>
        </w:rPr>
        <w:t xml:space="preserve">Subjective Objective </w:t>
      </w:r>
      <w:r w:rsidRPr="00FA3069">
        <w:rPr>
          <w:rFonts w:eastAsiaTheme="minorHAnsi"/>
          <w:i/>
          <w:color w:val="000000" w:themeColor="text1"/>
        </w:rPr>
        <w:lastRenderedPageBreak/>
        <w:t>Assessment Plan</w:t>
      </w:r>
      <w:r w:rsidRPr="00FA3069">
        <w:rPr>
          <w:rFonts w:eastAsiaTheme="minorHAnsi"/>
          <w:color w:val="000000" w:themeColor="text1"/>
        </w:rPr>
        <w:t xml:space="preserve"> rawat inap di Puskesmas Karangdoro belum ada. </w:t>
      </w:r>
      <w:r w:rsidRPr="00FA3069">
        <w:rPr>
          <w:rFonts w:eastAsiaTheme="minorHAnsi"/>
        </w:rPr>
        <w:t>Menurut Wijaya 2013 menyatakan bahwa intruksi umum harus disingkat dan berada pada bagian atas formulir, jika diperlukan instruksi yang lebih detail atau instruksi yang panjang bisa diletakkan pada lembaran atau buku kecil yang terpisah. Instruksi tidak boleh diletakkan diantara ruang-ruang entri, karena akan membuat formulir terkesan berantakan dan mempersulit pengisian.</w:t>
      </w:r>
      <w:r w:rsidRPr="00FA3069">
        <w:rPr>
          <w:rFonts w:eastAsiaTheme="minorHAnsi"/>
          <w:color w:val="000000" w:themeColor="text1"/>
        </w:rPr>
        <w:t xml:space="preserve"> Instruksi juga harus diberikan pada entri data yangberupa pilihan..</w:t>
      </w:r>
      <w:r w:rsidRPr="00FA3069">
        <w:rPr>
          <w:rFonts w:eastAsiaTheme="minorHAnsi"/>
          <w:color w:val="000000" w:themeColor="text1"/>
          <w:vertAlign w:val="superscript"/>
        </w:rPr>
        <w:t>(17)</w:t>
      </w:r>
    </w:p>
    <w:p w:rsidR="00520EE5" w:rsidRPr="00FA3069" w:rsidRDefault="00520EE5" w:rsidP="00520EE5">
      <w:pPr>
        <w:pStyle w:val="ListParagraph"/>
        <w:spacing w:after="0" w:line="360" w:lineRule="auto"/>
        <w:ind w:left="1429" w:firstLine="414"/>
        <w:jc w:val="both"/>
        <w:rPr>
          <w:rFonts w:eastAsiaTheme="minorHAnsi"/>
          <w:i/>
          <w:color w:val="000000" w:themeColor="text1"/>
        </w:rPr>
      </w:pPr>
      <w:r w:rsidRPr="00FA3069">
        <w:rPr>
          <w:rFonts w:eastAsiaTheme="minorHAnsi"/>
          <w:color w:val="000000" w:themeColor="text1"/>
        </w:rPr>
        <w:t xml:space="preserve">Hal ini belum sesuai dengan teori karena formulir ini belum tercantum instruksi untuk kolom-kolom isian, sedangkan untuk entri data belum ada instruksi yang jelas bagaimana cara mengisinya. </w:t>
      </w:r>
    </w:p>
    <w:p w:rsidR="00520EE5" w:rsidRDefault="00520EE5" w:rsidP="00520EE5">
      <w:pPr>
        <w:pStyle w:val="ListParagraph"/>
        <w:numPr>
          <w:ilvl w:val="0"/>
          <w:numId w:val="6"/>
        </w:numPr>
        <w:spacing w:after="0" w:line="360" w:lineRule="auto"/>
        <w:jc w:val="both"/>
        <w:rPr>
          <w:rFonts w:eastAsiaTheme="minorHAnsi"/>
          <w:i/>
          <w:color w:val="000000" w:themeColor="text1"/>
        </w:rPr>
      </w:pPr>
      <w:r w:rsidRPr="00795BF9">
        <w:rPr>
          <w:rFonts w:eastAsiaTheme="minorHAnsi"/>
          <w:i/>
          <w:color w:val="000000" w:themeColor="text1"/>
        </w:rPr>
        <w:t xml:space="preserve">Body </w:t>
      </w:r>
    </w:p>
    <w:p w:rsidR="00520EE5" w:rsidRPr="00FA3069" w:rsidRDefault="00520EE5" w:rsidP="00520EE5">
      <w:pPr>
        <w:pStyle w:val="ListParagraph"/>
        <w:spacing w:after="0" w:line="360" w:lineRule="auto"/>
        <w:ind w:left="1429" w:firstLine="414"/>
        <w:jc w:val="both"/>
        <w:rPr>
          <w:rFonts w:eastAsiaTheme="minorHAnsi"/>
          <w:vertAlign w:val="superscript"/>
        </w:rPr>
      </w:pPr>
      <w:r w:rsidRPr="00FA3069">
        <w:rPr>
          <w:rFonts w:eastAsiaTheme="minorHAnsi"/>
        </w:rPr>
        <w:t>Menurut Permenkes 269 tahun 2008 data-data yang harus dimasukan kedalam rekam medis rawat jalan antara lain identitas pasien, tanggal dan waktu</w:t>
      </w:r>
      <w:r>
        <w:rPr>
          <w:rFonts w:eastAsiaTheme="minorHAnsi"/>
        </w:rPr>
        <w:t xml:space="preserve">, anamnesis (sekurang-kurangnya </w:t>
      </w:r>
      <w:r w:rsidRPr="00FA3069">
        <w:rPr>
          <w:rFonts w:eastAsiaTheme="minorHAnsi"/>
        </w:rPr>
        <w:t>keluh</w:t>
      </w:r>
      <w:r>
        <w:rPr>
          <w:rFonts w:eastAsiaTheme="minorHAnsi"/>
        </w:rPr>
        <w:t>-</w:t>
      </w:r>
      <w:r w:rsidRPr="00FA3069">
        <w:rPr>
          <w:rFonts w:eastAsiaTheme="minorHAnsi"/>
        </w:rPr>
        <w:t xml:space="preserve">an, riwayat penyakit), hasil pemeriksaan fisik dan penunjang medik, diagnosis, </w:t>
      </w:r>
      <w:r w:rsidRPr="00FA3069">
        <w:rPr>
          <w:rFonts w:eastAsiaTheme="minorHAnsi"/>
        </w:rPr>
        <w:lastRenderedPageBreak/>
        <w:t xml:space="preserve">rencana penatalaksanaan, pengobatan dan atau tindakan pelayanan yang telah diberikan kepada pasien, untuk kasus gigi dilengkapi dengan odontogram klinik dan persetujuan tindakan bila perlu. </w:t>
      </w:r>
      <w:r w:rsidRPr="00FA3069">
        <w:rPr>
          <w:rFonts w:eastAsiaTheme="minorHAnsi"/>
          <w:vertAlign w:val="superscript"/>
        </w:rPr>
        <w:t>(17)</w:t>
      </w:r>
    </w:p>
    <w:p w:rsidR="00520EE5" w:rsidRDefault="00520EE5" w:rsidP="00520EE5">
      <w:pPr>
        <w:pStyle w:val="ListParagraph"/>
        <w:numPr>
          <w:ilvl w:val="0"/>
          <w:numId w:val="8"/>
        </w:numPr>
        <w:spacing w:after="0" w:line="360" w:lineRule="auto"/>
        <w:jc w:val="both"/>
        <w:rPr>
          <w:rFonts w:eastAsiaTheme="minorHAnsi"/>
          <w:color w:val="000000" w:themeColor="text1"/>
        </w:rPr>
      </w:pPr>
      <w:r w:rsidRPr="00FA3069">
        <w:rPr>
          <w:rFonts w:eastAsiaTheme="minorHAnsi"/>
          <w:color w:val="000000" w:themeColor="text1"/>
        </w:rPr>
        <w:t xml:space="preserve">Pengelompokan </w:t>
      </w:r>
    </w:p>
    <w:p w:rsidR="00520EE5" w:rsidRPr="00FA3069" w:rsidRDefault="00520EE5" w:rsidP="00520EE5">
      <w:pPr>
        <w:pStyle w:val="ListParagraph"/>
        <w:spacing w:after="0" w:line="360" w:lineRule="auto"/>
        <w:ind w:left="1789" w:firstLine="479"/>
        <w:jc w:val="both"/>
        <w:rPr>
          <w:rFonts w:eastAsiaTheme="minorHAnsi"/>
          <w:color w:val="000000" w:themeColor="text1"/>
        </w:rPr>
      </w:pPr>
      <w:r w:rsidRPr="00FA3069">
        <w:rPr>
          <w:rFonts w:eastAsiaTheme="minorHAnsi"/>
        </w:rPr>
        <w:t>Bagian pengelom</w:t>
      </w:r>
      <w:r>
        <w:rPr>
          <w:rFonts w:eastAsiaTheme="minorHAnsi"/>
        </w:rPr>
        <w:t>-</w:t>
      </w:r>
      <w:r w:rsidRPr="00FA3069">
        <w:rPr>
          <w:rFonts w:eastAsiaTheme="minorHAnsi"/>
        </w:rPr>
        <w:t>pokan, untuk rancangan formulir baru peneliti sudah membedakan antara identitas pasien yang berada di sebelah kanan atas dan identitas medis atau data klinis pasien dibawah identitas pasien. Pengelompokan ini supaya pengguna yang akan mengisi formulir dapat dengan mudah mengisi tanpa salah pengisian.</w:t>
      </w:r>
    </w:p>
    <w:p w:rsidR="00520EE5" w:rsidRDefault="00520EE5" w:rsidP="00520EE5">
      <w:pPr>
        <w:pStyle w:val="ListParagraph"/>
        <w:numPr>
          <w:ilvl w:val="0"/>
          <w:numId w:val="8"/>
        </w:numPr>
        <w:spacing w:after="0" w:line="360" w:lineRule="auto"/>
        <w:jc w:val="both"/>
        <w:rPr>
          <w:rFonts w:eastAsiaTheme="minorHAnsi"/>
        </w:rPr>
      </w:pPr>
      <w:r w:rsidRPr="00FA3069">
        <w:rPr>
          <w:rFonts w:eastAsiaTheme="minorHAnsi"/>
        </w:rPr>
        <w:t>Margin</w:t>
      </w:r>
    </w:p>
    <w:p w:rsidR="00520EE5" w:rsidRDefault="00520EE5" w:rsidP="00520EE5">
      <w:pPr>
        <w:pStyle w:val="ListParagraph"/>
        <w:spacing w:after="0" w:line="360" w:lineRule="auto"/>
        <w:ind w:left="1789" w:firstLine="479"/>
        <w:jc w:val="both"/>
        <w:rPr>
          <w:rFonts w:eastAsiaTheme="minorHAnsi"/>
        </w:rPr>
      </w:pPr>
      <w:r w:rsidRPr="00FA3069">
        <w:rPr>
          <w:rFonts w:eastAsiaTheme="minorHAnsi"/>
        </w:rPr>
        <w:t xml:space="preserve">Margin dari formulir </w:t>
      </w:r>
      <w:r w:rsidRPr="00FA3069">
        <w:rPr>
          <w:rFonts w:eastAsiaTheme="minorHAnsi"/>
          <w:i/>
          <w:color w:val="000000" w:themeColor="text1"/>
        </w:rPr>
        <w:t>Subjective Objective Assessment Plan</w:t>
      </w:r>
      <w:r w:rsidRPr="00FA3069">
        <w:rPr>
          <w:rFonts w:eastAsiaTheme="minorHAnsi"/>
          <w:color w:val="000000" w:themeColor="text1"/>
        </w:rPr>
        <w:t xml:space="preserve"> rawat inap </w:t>
      </w:r>
      <w:r w:rsidRPr="00FA3069">
        <w:rPr>
          <w:rFonts w:eastAsiaTheme="minorHAnsi"/>
        </w:rPr>
        <w:t>adalah margin:</w:t>
      </w:r>
    </w:p>
    <w:p w:rsidR="00520EE5" w:rsidRDefault="00520EE5" w:rsidP="00520EE5">
      <w:pPr>
        <w:pStyle w:val="ListParagraph"/>
        <w:spacing w:after="0" w:line="360" w:lineRule="auto"/>
        <w:ind w:left="1789"/>
        <w:jc w:val="both"/>
        <w:rPr>
          <w:rFonts w:eastAsiaTheme="minorHAnsi"/>
        </w:rPr>
      </w:pPr>
      <w:r>
        <w:rPr>
          <w:rFonts w:eastAsiaTheme="minorHAnsi"/>
        </w:rPr>
        <w:t>Atas</w:t>
      </w:r>
      <w:r>
        <w:rPr>
          <w:rFonts w:eastAsiaTheme="minorHAnsi"/>
        </w:rPr>
        <w:tab/>
      </w:r>
      <w:r w:rsidRPr="003C7C8A">
        <w:rPr>
          <w:rFonts w:eastAsiaTheme="minorHAnsi"/>
        </w:rPr>
        <w:t>: 2 cm</w:t>
      </w:r>
    </w:p>
    <w:p w:rsidR="00520EE5" w:rsidRDefault="00520EE5" w:rsidP="00520EE5">
      <w:pPr>
        <w:pStyle w:val="ListParagraph"/>
        <w:spacing w:after="0" w:line="360" w:lineRule="auto"/>
        <w:ind w:left="1789"/>
        <w:jc w:val="both"/>
        <w:rPr>
          <w:rFonts w:eastAsiaTheme="minorHAnsi"/>
        </w:rPr>
      </w:pPr>
      <w:r>
        <w:rPr>
          <w:rFonts w:eastAsiaTheme="minorHAnsi"/>
        </w:rPr>
        <w:t>Kanan</w:t>
      </w:r>
      <w:r>
        <w:rPr>
          <w:rFonts w:eastAsiaTheme="minorHAnsi"/>
        </w:rPr>
        <w:tab/>
      </w:r>
      <w:r w:rsidRPr="003C7C8A">
        <w:rPr>
          <w:rFonts w:eastAsiaTheme="minorHAnsi"/>
        </w:rPr>
        <w:t>: 1 cm</w:t>
      </w:r>
    </w:p>
    <w:p w:rsidR="00520EE5" w:rsidRDefault="00520EE5" w:rsidP="00520EE5">
      <w:pPr>
        <w:pStyle w:val="ListParagraph"/>
        <w:spacing w:after="0" w:line="360" w:lineRule="auto"/>
        <w:ind w:left="1789"/>
        <w:jc w:val="both"/>
        <w:rPr>
          <w:rFonts w:eastAsiaTheme="minorHAnsi"/>
        </w:rPr>
      </w:pPr>
      <w:r>
        <w:rPr>
          <w:rFonts w:eastAsiaTheme="minorHAnsi"/>
        </w:rPr>
        <w:t>Bawah</w:t>
      </w:r>
      <w:r>
        <w:rPr>
          <w:rFonts w:eastAsiaTheme="minorHAnsi"/>
        </w:rPr>
        <w:tab/>
        <w:t>: 0,5 cm</w:t>
      </w:r>
    </w:p>
    <w:p w:rsidR="00520EE5" w:rsidRDefault="00520EE5" w:rsidP="00520EE5">
      <w:pPr>
        <w:pStyle w:val="ListParagraph"/>
        <w:spacing w:after="0" w:line="360" w:lineRule="auto"/>
        <w:ind w:left="1789"/>
        <w:jc w:val="both"/>
        <w:rPr>
          <w:rFonts w:eastAsiaTheme="minorHAnsi"/>
        </w:rPr>
      </w:pPr>
      <w:r>
        <w:rPr>
          <w:rFonts w:eastAsiaTheme="minorHAnsi"/>
        </w:rPr>
        <w:t>Kiri</w:t>
      </w:r>
      <w:r>
        <w:rPr>
          <w:rFonts w:eastAsiaTheme="minorHAnsi"/>
        </w:rPr>
        <w:tab/>
      </w:r>
      <w:r>
        <w:rPr>
          <w:rFonts w:eastAsiaTheme="minorHAnsi"/>
        </w:rPr>
        <w:tab/>
      </w:r>
      <w:r w:rsidRPr="003C7C8A">
        <w:rPr>
          <w:rFonts w:eastAsiaTheme="minorHAnsi"/>
        </w:rPr>
        <w:t xml:space="preserve">: 1 cm </w:t>
      </w:r>
    </w:p>
    <w:p w:rsidR="00520EE5" w:rsidRDefault="00520EE5" w:rsidP="00520EE5">
      <w:pPr>
        <w:pStyle w:val="ListParagraph"/>
        <w:spacing w:after="0" w:line="360" w:lineRule="auto"/>
        <w:ind w:left="1789" w:firstLine="479"/>
        <w:jc w:val="both"/>
        <w:rPr>
          <w:rFonts w:eastAsiaTheme="minorHAnsi"/>
        </w:rPr>
      </w:pPr>
      <w:r w:rsidRPr="003C7C8A">
        <w:rPr>
          <w:rFonts w:eastAsiaTheme="minorHAnsi"/>
        </w:rPr>
        <w:t>Berdasarkan teori, margin minimal yang digunakan</w:t>
      </w:r>
      <w:r>
        <w:rPr>
          <w:rFonts w:eastAsiaTheme="minorHAnsi"/>
        </w:rPr>
        <w:t xml:space="preserve"> adalah margin</w:t>
      </w:r>
      <w:r w:rsidRPr="003C7C8A">
        <w:rPr>
          <w:rFonts w:eastAsiaTheme="minorHAnsi"/>
        </w:rPr>
        <w:t>:</w:t>
      </w:r>
    </w:p>
    <w:p w:rsidR="00520EE5" w:rsidRDefault="00520EE5" w:rsidP="00520EE5">
      <w:pPr>
        <w:pStyle w:val="ListParagraph"/>
        <w:spacing w:after="0" w:line="360" w:lineRule="auto"/>
        <w:ind w:left="1789"/>
        <w:jc w:val="both"/>
        <w:rPr>
          <w:rFonts w:eastAsiaTheme="minorHAnsi"/>
        </w:rPr>
      </w:pPr>
      <w:r w:rsidRPr="003C7C8A">
        <w:rPr>
          <w:rFonts w:eastAsiaTheme="minorHAnsi"/>
        </w:rPr>
        <w:t>Atas</w:t>
      </w:r>
      <w:r>
        <w:rPr>
          <w:rFonts w:eastAsiaTheme="minorHAnsi"/>
        </w:rPr>
        <w:tab/>
      </w:r>
      <w:r w:rsidRPr="003C7C8A">
        <w:rPr>
          <w:rFonts w:eastAsiaTheme="minorHAnsi"/>
        </w:rPr>
        <w:t>: 2/16”</w:t>
      </w:r>
      <w:r w:rsidRPr="003C7C8A">
        <w:rPr>
          <w:rFonts w:eastAsiaTheme="minorHAnsi"/>
        </w:rPr>
        <w:tab/>
      </w:r>
    </w:p>
    <w:p w:rsidR="00520EE5" w:rsidRDefault="00520EE5" w:rsidP="00520EE5">
      <w:pPr>
        <w:pStyle w:val="ListParagraph"/>
        <w:spacing w:after="0" w:line="360" w:lineRule="auto"/>
        <w:ind w:left="1789"/>
        <w:jc w:val="both"/>
        <w:rPr>
          <w:rFonts w:eastAsiaTheme="minorHAnsi"/>
        </w:rPr>
      </w:pPr>
      <w:r w:rsidRPr="003C7C8A">
        <w:rPr>
          <w:rFonts w:eastAsiaTheme="minorHAnsi"/>
        </w:rPr>
        <w:lastRenderedPageBreak/>
        <w:t>Kanan</w:t>
      </w:r>
      <w:r>
        <w:rPr>
          <w:rFonts w:eastAsiaTheme="minorHAnsi"/>
        </w:rPr>
        <w:tab/>
      </w:r>
      <w:r w:rsidRPr="003C7C8A">
        <w:rPr>
          <w:rFonts w:eastAsiaTheme="minorHAnsi"/>
        </w:rPr>
        <w:t>: 3/10”</w:t>
      </w:r>
    </w:p>
    <w:p w:rsidR="00520EE5" w:rsidRDefault="00520EE5" w:rsidP="00520EE5">
      <w:pPr>
        <w:pStyle w:val="ListParagraph"/>
        <w:spacing w:after="0" w:line="360" w:lineRule="auto"/>
        <w:ind w:left="1789"/>
        <w:jc w:val="both"/>
        <w:rPr>
          <w:rFonts w:eastAsiaTheme="minorHAnsi"/>
        </w:rPr>
      </w:pPr>
      <w:r w:rsidRPr="003C7C8A">
        <w:rPr>
          <w:rFonts w:eastAsiaTheme="minorHAnsi"/>
        </w:rPr>
        <w:t xml:space="preserve">Bawah </w:t>
      </w:r>
      <w:r w:rsidRPr="003C7C8A">
        <w:rPr>
          <w:rFonts w:eastAsiaTheme="minorHAnsi"/>
        </w:rPr>
        <w:tab/>
        <w:t>: 3/6”</w:t>
      </w:r>
      <w:r w:rsidRPr="003C7C8A">
        <w:rPr>
          <w:rFonts w:eastAsiaTheme="minorHAnsi"/>
        </w:rPr>
        <w:tab/>
      </w:r>
    </w:p>
    <w:p w:rsidR="00520EE5" w:rsidRPr="003C7C8A" w:rsidRDefault="00520EE5" w:rsidP="00520EE5">
      <w:pPr>
        <w:pStyle w:val="ListParagraph"/>
        <w:spacing w:after="0" w:line="360" w:lineRule="auto"/>
        <w:ind w:left="1789"/>
        <w:jc w:val="both"/>
        <w:rPr>
          <w:rFonts w:eastAsiaTheme="minorHAnsi"/>
        </w:rPr>
      </w:pPr>
      <w:r>
        <w:rPr>
          <w:rFonts w:eastAsiaTheme="minorHAnsi"/>
        </w:rPr>
        <w:t>Kiri</w:t>
      </w:r>
      <w:r>
        <w:rPr>
          <w:rFonts w:eastAsiaTheme="minorHAnsi"/>
        </w:rPr>
        <w:tab/>
      </w:r>
      <w:r>
        <w:rPr>
          <w:rFonts w:eastAsiaTheme="minorHAnsi"/>
        </w:rPr>
        <w:tab/>
      </w:r>
      <w:r w:rsidRPr="003C7C8A">
        <w:rPr>
          <w:rFonts w:eastAsiaTheme="minorHAnsi"/>
        </w:rPr>
        <w:t>: 3/10”</w:t>
      </w:r>
    </w:p>
    <w:p w:rsidR="00520EE5" w:rsidRPr="00FA3069" w:rsidRDefault="00520EE5" w:rsidP="00520EE5">
      <w:pPr>
        <w:pStyle w:val="ListParagraph"/>
        <w:spacing w:after="0" w:line="360" w:lineRule="auto"/>
        <w:ind w:left="1789" w:firstLine="479"/>
        <w:jc w:val="both"/>
        <w:rPr>
          <w:rFonts w:eastAsiaTheme="minorHAnsi"/>
        </w:rPr>
      </w:pPr>
      <w:r>
        <w:rPr>
          <w:rFonts w:eastAsiaTheme="minorHAnsi"/>
        </w:rPr>
        <w:t>Dengan</w:t>
      </w:r>
      <w:r w:rsidRPr="00FA3069">
        <w:rPr>
          <w:rFonts w:eastAsiaTheme="minorHAnsi"/>
        </w:rPr>
        <w:t xml:space="preserve"> demikian margin yang digunakan dalam formulir tersebut belum sesuai dengan teori karena batas margin jauh dari ketentuan dari teori. </w:t>
      </w:r>
    </w:p>
    <w:p w:rsidR="00520EE5" w:rsidRDefault="00520EE5" w:rsidP="00520EE5">
      <w:pPr>
        <w:pStyle w:val="ListParagraph"/>
        <w:numPr>
          <w:ilvl w:val="0"/>
          <w:numId w:val="8"/>
        </w:numPr>
        <w:spacing w:after="0" w:line="360" w:lineRule="auto"/>
        <w:jc w:val="both"/>
        <w:rPr>
          <w:rFonts w:eastAsiaTheme="minorHAnsi"/>
          <w:color w:val="000000" w:themeColor="text1"/>
        </w:rPr>
      </w:pPr>
      <w:r w:rsidRPr="00FA3069">
        <w:rPr>
          <w:rFonts w:eastAsiaTheme="minorHAnsi"/>
          <w:color w:val="000000" w:themeColor="text1"/>
        </w:rPr>
        <w:t>Spasi</w:t>
      </w:r>
    </w:p>
    <w:p w:rsidR="00520EE5" w:rsidRDefault="00520EE5" w:rsidP="00520EE5">
      <w:pPr>
        <w:pStyle w:val="ListParagraph"/>
        <w:spacing w:after="0" w:line="360" w:lineRule="auto"/>
        <w:ind w:left="1789" w:firstLine="479"/>
        <w:jc w:val="both"/>
        <w:rPr>
          <w:rFonts w:eastAsiaTheme="minorHAnsi"/>
          <w:color w:val="000000" w:themeColor="text1"/>
        </w:rPr>
      </w:pPr>
      <w:r w:rsidRPr="00FA3069">
        <w:rPr>
          <w:rFonts w:eastAsiaTheme="minorHAnsi"/>
          <w:color w:val="000000" w:themeColor="text1"/>
        </w:rPr>
        <w:t xml:space="preserve">Spasi yang digunakan dalam formulir </w:t>
      </w:r>
      <w:r w:rsidRPr="00FA3069">
        <w:rPr>
          <w:rFonts w:eastAsiaTheme="minorHAnsi"/>
          <w:i/>
          <w:color w:val="000000" w:themeColor="text1"/>
        </w:rPr>
        <w:t>Subjective Objective Assessment Plan</w:t>
      </w:r>
      <w:r w:rsidRPr="00FA3069">
        <w:rPr>
          <w:rFonts w:eastAsiaTheme="minorHAnsi"/>
          <w:color w:val="000000" w:themeColor="text1"/>
        </w:rPr>
        <w:t xml:space="preserve"> rawat inap adalah 1,5 spasi vertical dan 1 spasi horizontal. Untuk spacing yang dibuat dengan tulisan tangan, berikan horizontal spacing 1/10” sampai 1/12” per karakter. Vertical spacing memerlukan 1/4” sampai 1/3” akan menerima baik entry tulisan tangan ataupun mesin. Sehingga spasi yang digunakan belum sesuai dengan teori. Rancangan yang dibuat oleh peneliti menggunakan spasi sesuai dengan teori.</w:t>
      </w:r>
    </w:p>
    <w:p w:rsidR="00520EE5" w:rsidRPr="00906A94" w:rsidRDefault="00520EE5" w:rsidP="00520EE5">
      <w:pPr>
        <w:pStyle w:val="ListParagraph"/>
        <w:numPr>
          <w:ilvl w:val="0"/>
          <w:numId w:val="6"/>
        </w:numPr>
        <w:spacing w:after="0" w:line="360" w:lineRule="auto"/>
        <w:jc w:val="both"/>
        <w:rPr>
          <w:rFonts w:eastAsiaTheme="minorHAnsi"/>
          <w:color w:val="000000" w:themeColor="text1"/>
        </w:rPr>
      </w:pPr>
      <w:r w:rsidRPr="003C7C8A">
        <w:rPr>
          <w:rFonts w:eastAsiaTheme="minorHAnsi"/>
          <w:i/>
          <w:color w:val="000000" w:themeColor="text1"/>
        </w:rPr>
        <w:t xml:space="preserve">Close </w:t>
      </w:r>
    </w:p>
    <w:p w:rsidR="00520EE5" w:rsidRPr="00906A94" w:rsidRDefault="00520EE5" w:rsidP="00520EE5">
      <w:pPr>
        <w:pStyle w:val="ListParagraph"/>
        <w:spacing w:after="0" w:line="360" w:lineRule="auto"/>
        <w:ind w:left="1429" w:firstLine="414"/>
        <w:jc w:val="both"/>
        <w:rPr>
          <w:rFonts w:eastAsiaTheme="minorHAnsi"/>
          <w:color w:val="000000" w:themeColor="text1"/>
        </w:rPr>
      </w:pPr>
      <w:r w:rsidRPr="00906A94">
        <w:rPr>
          <w:rFonts w:eastAsiaTheme="minorHAnsi"/>
        </w:rPr>
        <w:t xml:space="preserve">Menurut permenkes 269 tahun 2008 menyatakan bahwa pemanfaatan rekam medis dapat dipakai sebagai </w:t>
      </w:r>
      <w:r w:rsidRPr="00906A94">
        <w:rPr>
          <w:rFonts w:eastAsiaTheme="minorHAnsi"/>
        </w:rPr>
        <w:lastRenderedPageBreak/>
        <w:t>alat bukti dalam proses penegakan hukum, disiplin kedokteran dan kedokteran gigi dan penegakan etika kedokerteran dan kedokteran gigi. Berdasarkan opini rekam medis yang lengkap sangat membantu dan melindungi petugas ketika suatu saat terjadi tuntutan.</w:t>
      </w:r>
      <w:r w:rsidRPr="00906A94">
        <w:rPr>
          <w:rFonts w:eastAsiaTheme="minorHAnsi"/>
          <w:vertAlign w:val="superscript"/>
        </w:rPr>
        <w:t>(17)</w:t>
      </w:r>
    </w:p>
    <w:p w:rsidR="00520EE5" w:rsidRDefault="00520EE5" w:rsidP="00520EE5">
      <w:pPr>
        <w:pStyle w:val="ListParagraph"/>
        <w:numPr>
          <w:ilvl w:val="0"/>
          <w:numId w:val="9"/>
        </w:numPr>
        <w:spacing w:after="0" w:line="360" w:lineRule="auto"/>
        <w:jc w:val="both"/>
        <w:rPr>
          <w:rFonts w:eastAsiaTheme="minorHAnsi"/>
          <w:color w:val="000000" w:themeColor="text1"/>
        </w:rPr>
      </w:pPr>
      <w:r w:rsidRPr="00906A94">
        <w:rPr>
          <w:rFonts w:eastAsiaTheme="minorHAnsi"/>
          <w:color w:val="000000" w:themeColor="text1"/>
        </w:rPr>
        <w:t>Tempat</w:t>
      </w:r>
    </w:p>
    <w:p w:rsidR="00520EE5" w:rsidRPr="00906A94" w:rsidRDefault="00520EE5" w:rsidP="00520EE5">
      <w:pPr>
        <w:pStyle w:val="ListParagraph"/>
        <w:spacing w:after="0" w:line="360" w:lineRule="auto"/>
        <w:ind w:left="1789" w:firstLine="479"/>
        <w:jc w:val="both"/>
        <w:rPr>
          <w:rFonts w:eastAsiaTheme="minorHAnsi"/>
          <w:color w:val="000000" w:themeColor="text1"/>
        </w:rPr>
      </w:pPr>
      <w:proofErr w:type="spellStart"/>
      <w:proofErr w:type="gramStart"/>
      <w:r w:rsidRPr="00906A94">
        <w:rPr>
          <w:rFonts w:eastAsiaTheme="minorHAnsi"/>
          <w:color w:val="000000" w:themeColor="text1"/>
          <w:lang w:val="en-US"/>
        </w:rPr>
        <w:t>Dalam</w:t>
      </w:r>
      <w:proofErr w:type="spellEnd"/>
      <w:r w:rsidRPr="00906A94">
        <w:rPr>
          <w:rFonts w:eastAsiaTheme="minorHAnsi"/>
          <w:color w:val="000000" w:themeColor="text1"/>
          <w:lang w:val="en-US"/>
        </w:rPr>
        <w:t xml:space="preserve"> </w:t>
      </w:r>
      <w:proofErr w:type="spellStart"/>
      <w:r w:rsidRPr="00906A94">
        <w:rPr>
          <w:rFonts w:eastAsiaTheme="minorHAnsi"/>
          <w:color w:val="000000" w:themeColor="text1"/>
          <w:lang w:val="en-US"/>
        </w:rPr>
        <w:t>formulir</w:t>
      </w:r>
      <w:proofErr w:type="spellEnd"/>
      <w:r w:rsidRPr="00906A94">
        <w:rPr>
          <w:rFonts w:eastAsiaTheme="minorHAnsi"/>
          <w:color w:val="000000" w:themeColor="text1"/>
          <w:lang w:val="en-US"/>
        </w:rPr>
        <w:t xml:space="preserve"> </w:t>
      </w:r>
      <w:r w:rsidRPr="00906A94">
        <w:rPr>
          <w:rFonts w:eastAsiaTheme="minorHAnsi"/>
          <w:i/>
          <w:color w:val="000000" w:themeColor="text1"/>
          <w:lang w:val="en-US"/>
        </w:rPr>
        <w:t>Subjective Objective Assessment Plan</w:t>
      </w:r>
      <w:r w:rsidRPr="00906A94">
        <w:rPr>
          <w:rFonts w:eastAsiaTheme="minorHAnsi"/>
          <w:color w:val="000000" w:themeColor="text1"/>
          <w:lang w:val="en-US"/>
        </w:rPr>
        <w:t xml:space="preserve"> </w:t>
      </w:r>
      <w:proofErr w:type="spellStart"/>
      <w:r w:rsidRPr="00906A94">
        <w:rPr>
          <w:rFonts w:eastAsiaTheme="minorHAnsi"/>
          <w:color w:val="000000" w:themeColor="text1"/>
          <w:lang w:val="en-US"/>
        </w:rPr>
        <w:t>rawat</w:t>
      </w:r>
      <w:proofErr w:type="spellEnd"/>
      <w:r w:rsidRPr="00906A94">
        <w:rPr>
          <w:rFonts w:eastAsiaTheme="minorHAnsi"/>
          <w:color w:val="000000" w:themeColor="text1"/>
          <w:lang w:val="en-US"/>
        </w:rPr>
        <w:t xml:space="preserve"> </w:t>
      </w:r>
      <w:proofErr w:type="spellStart"/>
      <w:r w:rsidRPr="00906A94">
        <w:rPr>
          <w:rFonts w:eastAsiaTheme="minorHAnsi"/>
          <w:color w:val="000000" w:themeColor="text1"/>
          <w:lang w:val="en-US"/>
        </w:rPr>
        <w:t>inap</w:t>
      </w:r>
      <w:proofErr w:type="spellEnd"/>
      <w:r w:rsidRPr="00906A94">
        <w:rPr>
          <w:rFonts w:eastAsiaTheme="minorHAnsi"/>
          <w:color w:val="000000" w:themeColor="text1"/>
          <w:lang w:val="en-US"/>
        </w:rPr>
        <w:t xml:space="preserve"> </w:t>
      </w:r>
      <w:proofErr w:type="spellStart"/>
      <w:r w:rsidRPr="00906A94">
        <w:rPr>
          <w:rFonts w:eastAsiaTheme="minorHAnsi"/>
          <w:color w:val="000000" w:themeColor="text1"/>
          <w:lang w:val="en-US"/>
        </w:rPr>
        <w:t>tidak</w:t>
      </w:r>
      <w:proofErr w:type="spellEnd"/>
      <w:r w:rsidRPr="00906A94">
        <w:rPr>
          <w:rFonts w:eastAsiaTheme="minorHAnsi"/>
          <w:color w:val="000000" w:themeColor="text1"/>
          <w:lang w:val="en-US"/>
        </w:rPr>
        <w:t xml:space="preserve"> </w:t>
      </w:r>
      <w:proofErr w:type="spellStart"/>
      <w:r w:rsidRPr="00906A94">
        <w:rPr>
          <w:rFonts w:eastAsiaTheme="minorHAnsi"/>
          <w:color w:val="000000" w:themeColor="text1"/>
          <w:lang w:val="en-US"/>
        </w:rPr>
        <w:t>terdapat</w:t>
      </w:r>
      <w:proofErr w:type="spellEnd"/>
      <w:r w:rsidRPr="00906A94">
        <w:rPr>
          <w:rFonts w:eastAsiaTheme="minorHAnsi"/>
          <w:color w:val="000000" w:themeColor="text1"/>
          <w:lang w:val="en-US"/>
        </w:rPr>
        <w:t xml:space="preserve"> </w:t>
      </w:r>
      <w:proofErr w:type="spellStart"/>
      <w:r w:rsidRPr="00906A94">
        <w:rPr>
          <w:rFonts w:eastAsiaTheme="minorHAnsi"/>
          <w:color w:val="000000" w:themeColor="text1"/>
          <w:lang w:val="en-US"/>
        </w:rPr>
        <w:t>keterangan</w:t>
      </w:r>
      <w:proofErr w:type="spellEnd"/>
      <w:r w:rsidRPr="00906A94">
        <w:rPr>
          <w:rFonts w:eastAsiaTheme="minorHAnsi"/>
          <w:color w:val="000000" w:themeColor="text1"/>
          <w:lang w:val="en-US"/>
        </w:rPr>
        <w:t xml:space="preserve"> </w:t>
      </w:r>
      <w:proofErr w:type="spellStart"/>
      <w:r w:rsidRPr="00906A94">
        <w:rPr>
          <w:rFonts w:eastAsiaTheme="minorHAnsi"/>
          <w:color w:val="000000" w:themeColor="text1"/>
          <w:lang w:val="en-US"/>
        </w:rPr>
        <w:t>tempat</w:t>
      </w:r>
      <w:proofErr w:type="spellEnd"/>
      <w:r w:rsidRPr="00906A94">
        <w:rPr>
          <w:rFonts w:eastAsiaTheme="minorHAnsi"/>
          <w:color w:val="000000" w:themeColor="text1"/>
          <w:lang w:val="en-US"/>
        </w:rPr>
        <w:t>.</w:t>
      </w:r>
      <w:proofErr w:type="gramEnd"/>
      <w:r w:rsidRPr="00906A94">
        <w:rPr>
          <w:rFonts w:eastAsiaTheme="minorHAnsi"/>
          <w:color w:val="000000" w:themeColor="text1"/>
          <w:lang w:val="en-US"/>
        </w:rPr>
        <w:t xml:space="preserve"> </w:t>
      </w:r>
      <w:proofErr w:type="spellStart"/>
      <w:r w:rsidRPr="00906A94">
        <w:rPr>
          <w:rFonts w:eastAsiaTheme="minorHAnsi"/>
          <w:color w:val="000000" w:themeColor="text1"/>
          <w:lang w:val="en-US"/>
        </w:rPr>
        <w:t>Berdasarkan</w:t>
      </w:r>
      <w:proofErr w:type="spellEnd"/>
      <w:r w:rsidRPr="00906A94">
        <w:rPr>
          <w:rFonts w:eastAsiaTheme="minorHAnsi"/>
          <w:color w:val="000000" w:themeColor="text1"/>
          <w:lang w:val="en-US"/>
        </w:rPr>
        <w:t xml:space="preserve"> </w:t>
      </w:r>
      <w:proofErr w:type="spellStart"/>
      <w:r w:rsidRPr="00906A94">
        <w:rPr>
          <w:rFonts w:eastAsiaTheme="minorHAnsi"/>
          <w:color w:val="000000" w:themeColor="text1"/>
          <w:lang w:val="en-US"/>
        </w:rPr>
        <w:t>teori</w:t>
      </w:r>
      <w:proofErr w:type="spellEnd"/>
      <w:r w:rsidRPr="00906A94">
        <w:rPr>
          <w:rFonts w:eastAsiaTheme="minorHAnsi"/>
          <w:color w:val="000000" w:themeColor="text1"/>
          <w:lang w:val="en-US"/>
        </w:rPr>
        <w:t xml:space="preserve">, close </w:t>
      </w:r>
      <w:proofErr w:type="spellStart"/>
      <w:r w:rsidRPr="00906A94">
        <w:rPr>
          <w:rFonts w:eastAsiaTheme="minorHAnsi"/>
          <w:color w:val="000000" w:themeColor="text1"/>
          <w:lang w:val="en-US"/>
        </w:rPr>
        <w:t>pada</w:t>
      </w:r>
      <w:proofErr w:type="spellEnd"/>
      <w:r w:rsidRPr="00906A94">
        <w:rPr>
          <w:rFonts w:eastAsiaTheme="minorHAnsi"/>
          <w:color w:val="000000" w:themeColor="text1"/>
          <w:lang w:val="en-US"/>
        </w:rPr>
        <w:t xml:space="preserve"> </w:t>
      </w:r>
      <w:proofErr w:type="spellStart"/>
      <w:r w:rsidRPr="00906A94">
        <w:rPr>
          <w:rFonts w:eastAsiaTheme="minorHAnsi"/>
          <w:color w:val="000000" w:themeColor="text1"/>
          <w:lang w:val="en-US"/>
        </w:rPr>
        <w:t>formulir</w:t>
      </w:r>
      <w:proofErr w:type="spellEnd"/>
      <w:r w:rsidRPr="00906A94">
        <w:rPr>
          <w:rFonts w:eastAsiaTheme="minorHAnsi"/>
          <w:color w:val="000000" w:themeColor="text1"/>
          <w:lang w:val="en-US"/>
        </w:rPr>
        <w:t xml:space="preserve"> </w:t>
      </w:r>
      <w:r w:rsidRPr="00906A94">
        <w:rPr>
          <w:rFonts w:eastAsiaTheme="minorHAnsi"/>
          <w:i/>
          <w:color w:val="000000" w:themeColor="text1"/>
          <w:lang w:val="en-US"/>
        </w:rPr>
        <w:t>Subjective Objective Assessment Plan</w:t>
      </w:r>
      <w:r w:rsidRPr="00906A94">
        <w:rPr>
          <w:rFonts w:eastAsiaTheme="minorHAnsi"/>
          <w:color w:val="000000" w:themeColor="text1"/>
          <w:lang w:val="en-US"/>
        </w:rPr>
        <w:t xml:space="preserve"> </w:t>
      </w:r>
      <w:proofErr w:type="spellStart"/>
      <w:r w:rsidRPr="00906A94">
        <w:rPr>
          <w:rFonts w:eastAsiaTheme="minorHAnsi"/>
          <w:color w:val="000000" w:themeColor="text1"/>
          <w:lang w:val="en-US"/>
        </w:rPr>
        <w:t>rawat</w:t>
      </w:r>
      <w:proofErr w:type="spellEnd"/>
      <w:r w:rsidRPr="00906A94">
        <w:rPr>
          <w:rFonts w:eastAsiaTheme="minorHAnsi"/>
          <w:color w:val="000000" w:themeColor="text1"/>
          <w:lang w:val="en-US"/>
        </w:rPr>
        <w:t xml:space="preserve"> </w:t>
      </w:r>
      <w:proofErr w:type="spellStart"/>
      <w:r w:rsidRPr="00906A94">
        <w:rPr>
          <w:rFonts w:eastAsiaTheme="minorHAnsi"/>
          <w:color w:val="000000" w:themeColor="text1"/>
          <w:lang w:val="en-US"/>
        </w:rPr>
        <w:t>inap</w:t>
      </w:r>
      <w:proofErr w:type="spellEnd"/>
      <w:r w:rsidRPr="00906A94">
        <w:rPr>
          <w:rFonts w:eastAsiaTheme="minorHAnsi"/>
          <w:color w:val="000000" w:themeColor="text1"/>
          <w:lang w:val="en-US"/>
        </w:rPr>
        <w:t xml:space="preserve"> </w:t>
      </w:r>
      <w:proofErr w:type="spellStart"/>
      <w:r w:rsidRPr="00906A94">
        <w:rPr>
          <w:rFonts w:eastAsiaTheme="minorHAnsi"/>
          <w:color w:val="000000" w:themeColor="text1"/>
          <w:lang w:val="en-US"/>
        </w:rPr>
        <w:t>harus</w:t>
      </w:r>
      <w:proofErr w:type="spellEnd"/>
      <w:r w:rsidRPr="00906A94">
        <w:rPr>
          <w:rFonts w:eastAsiaTheme="minorHAnsi"/>
          <w:color w:val="000000" w:themeColor="text1"/>
          <w:lang w:val="en-US"/>
        </w:rPr>
        <w:t xml:space="preserve"> </w:t>
      </w:r>
      <w:proofErr w:type="spellStart"/>
      <w:r w:rsidRPr="00906A94">
        <w:rPr>
          <w:rFonts w:eastAsiaTheme="minorHAnsi"/>
          <w:color w:val="000000" w:themeColor="text1"/>
          <w:lang w:val="en-US"/>
        </w:rPr>
        <w:t>ada</w:t>
      </w:r>
      <w:proofErr w:type="spellEnd"/>
      <w:r w:rsidRPr="00906A94">
        <w:rPr>
          <w:rFonts w:eastAsiaTheme="minorHAnsi"/>
          <w:color w:val="000000" w:themeColor="text1"/>
          <w:lang w:val="en-US"/>
        </w:rPr>
        <w:t xml:space="preserve"> </w:t>
      </w:r>
      <w:proofErr w:type="spellStart"/>
      <w:r w:rsidRPr="00906A94">
        <w:rPr>
          <w:rFonts w:eastAsiaTheme="minorHAnsi"/>
          <w:color w:val="000000" w:themeColor="text1"/>
          <w:lang w:val="en-US"/>
        </w:rPr>
        <w:t>keterangan</w:t>
      </w:r>
      <w:proofErr w:type="spellEnd"/>
      <w:r w:rsidRPr="00906A94">
        <w:rPr>
          <w:rFonts w:eastAsiaTheme="minorHAnsi"/>
          <w:color w:val="000000" w:themeColor="text1"/>
          <w:lang w:val="en-US"/>
        </w:rPr>
        <w:t xml:space="preserve"> </w:t>
      </w:r>
      <w:proofErr w:type="spellStart"/>
      <w:r w:rsidRPr="00906A94">
        <w:rPr>
          <w:rFonts w:eastAsiaTheme="minorHAnsi"/>
          <w:color w:val="000000" w:themeColor="text1"/>
          <w:lang w:val="en-US"/>
        </w:rPr>
        <w:t>tempat</w:t>
      </w:r>
      <w:proofErr w:type="spellEnd"/>
      <w:r w:rsidRPr="00906A94">
        <w:rPr>
          <w:rFonts w:eastAsiaTheme="minorHAnsi"/>
          <w:color w:val="000000" w:themeColor="text1"/>
          <w:lang w:val="en-US"/>
        </w:rPr>
        <w:t xml:space="preserve">, </w:t>
      </w:r>
      <w:proofErr w:type="spellStart"/>
      <w:r w:rsidRPr="00906A94">
        <w:rPr>
          <w:rFonts w:eastAsiaTheme="minorHAnsi"/>
          <w:color w:val="000000" w:themeColor="text1"/>
          <w:lang w:val="en-US"/>
        </w:rPr>
        <w:t>karena</w:t>
      </w:r>
      <w:proofErr w:type="spellEnd"/>
      <w:r w:rsidRPr="00906A94">
        <w:rPr>
          <w:rFonts w:eastAsiaTheme="minorHAnsi"/>
          <w:color w:val="000000" w:themeColor="text1"/>
          <w:lang w:val="en-US"/>
        </w:rPr>
        <w:t xml:space="preserve"> </w:t>
      </w:r>
      <w:proofErr w:type="spellStart"/>
      <w:r w:rsidRPr="00906A94">
        <w:rPr>
          <w:rFonts w:eastAsiaTheme="minorHAnsi"/>
          <w:color w:val="000000" w:themeColor="text1"/>
          <w:lang w:val="en-US"/>
        </w:rPr>
        <w:t>formulir</w:t>
      </w:r>
      <w:proofErr w:type="spellEnd"/>
      <w:r w:rsidRPr="00906A94">
        <w:rPr>
          <w:rFonts w:eastAsiaTheme="minorHAnsi"/>
          <w:color w:val="000000" w:themeColor="text1"/>
          <w:lang w:val="en-US"/>
        </w:rPr>
        <w:t xml:space="preserve"> </w:t>
      </w:r>
      <w:r w:rsidRPr="00906A94">
        <w:rPr>
          <w:rFonts w:eastAsiaTheme="minorHAnsi"/>
          <w:i/>
          <w:color w:val="000000" w:themeColor="text1"/>
          <w:lang w:val="en-US"/>
        </w:rPr>
        <w:t>Subjective Objective Assessment Plan</w:t>
      </w:r>
      <w:r w:rsidRPr="00906A94">
        <w:rPr>
          <w:rFonts w:eastAsiaTheme="minorHAnsi"/>
          <w:color w:val="000000" w:themeColor="text1"/>
          <w:lang w:val="en-US"/>
        </w:rPr>
        <w:t xml:space="preserve"> </w:t>
      </w:r>
      <w:proofErr w:type="spellStart"/>
      <w:r w:rsidRPr="00906A94">
        <w:rPr>
          <w:rFonts w:eastAsiaTheme="minorHAnsi"/>
          <w:color w:val="000000" w:themeColor="text1"/>
          <w:lang w:val="en-US"/>
        </w:rPr>
        <w:t>rawat</w:t>
      </w:r>
      <w:proofErr w:type="spellEnd"/>
      <w:r w:rsidRPr="00906A94">
        <w:rPr>
          <w:rFonts w:eastAsiaTheme="minorHAnsi"/>
          <w:color w:val="000000" w:themeColor="text1"/>
          <w:lang w:val="en-US"/>
        </w:rPr>
        <w:t xml:space="preserve"> </w:t>
      </w:r>
      <w:proofErr w:type="spellStart"/>
      <w:r w:rsidRPr="00906A94">
        <w:rPr>
          <w:rFonts w:eastAsiaTheme="minorHAnsi"/>
          <w:color w:val="000000" w:themeColor="text1"/>
          <w:lang w:val="en-US"/>
        </w:rPr>
        <w:t>inap</w:t>
      </w:r>
      <w:proofErr w:type="spellEnd"/>
      <w:r w:rsidRPr="00906A94">
        <w:rPr>
          <w:rFonts w:eastAsiaTheme="minorHAnsi"/>
          <w:color w:val="000000" w:themeColor="text1"/>
          <w:lang w:val="en-US"/>
        </w:rPr>
        <w:t xml:space="preserve"> </w:t>
      </w:r>
      <w:proofErr w:type="spellStart"/>
      <w:r w:rsidRPr="00906A94">
        <w:rPr>
          <w:rFonts w:eastAsiaTheme="minorHAnsi"/>
          <w:color w:val="000000" w:themeColor="text1"/>
          <w:lang w:val="en-US"/>
        </w:rPr>
        <w:t>merupakan</w:t>
      </w:r>
      <w:proofErr w:type="spellEnd"/>
      <w:r w:rsidRPr="00906A94">
        <w:rPr>
          <w:rFonts w:eastAsiaTheme="minorHAnsi"/>
          <w:color w:val="000000" w:themeColor="text1"/>
          <w:lang w:val="en-US"/>
        </w:rPr>
        <w:t xml:space="preserve"> </w:t>
      </w:r>
      <w:proofErr w:type="spellStart"/>
      <w:r w:rsidRPr="00906A94">
        <w:rPr>
          <w:rFonts w:eastAsiaTheme="minorHAnsi"/>
          <w:color w:val="000000" w:themeColor="text1"/>
          <w:lang w:val="en-US"/>
        </w:rPr>
        <w:t>formulir</w:t>
      </w:r>
      <w:proofErr w:type="spellEnd"/>
      <w:r w:rsidRPr="00906A94">
        <w:rPr>
          <w:rFonts w:eastAsiaTheme="minorHAnsi"/>
          <w:color w:val="000000" w:themeColor="text1"/>
          <w:lang w:val="en-US"/>
        </w:rPr>
        <w:t xml:space="preserve"> yang  </w:t>
      </w:r>
      <w:proofErr w:type="spellStart"/>
      <w:r w:rsidRPr="00906A94">
        <w:rPr>
          <w:rFonts w:eastAsiaTheme="minorHAnsi"/>
          <w:color w:val="000000" w:themeColor="text1"/>
          <w:lang w:val="en-US"/>
        </w:rPr>
        <w:t>dibawa</w:t>
      </w:r>
      <w:proofErr w:type="spellEnd"/>
      <w:r w:rsidRPr="00906A94">
        <w:rPr>
          <w:rFonts w:eastAsiaTheme="minorHAnsi"/>
          <w:color w:val="000000" w:themeColor="text1"/>
          <w:lang w:val="en-US"/>
        </w:rPr>
        <w:t xml:space="preserve"> </w:t>
      </w:r>
      <w:proofErr w:type="spellStart"/>
      <w:r w:rsidRPr="00906A94">
        <w:rPr>
          <w:rFonts w:eastAsiaTheme="minorHAnsi"/>
          <w:color w:val="000000" w:themeColor="text1"/>
          <w:lang w:val="en-US"/>
        </w:rPr>
        <w:t>keluar</w:t>
      </w:r>
      <w:proofErr w:type="spellEnd"/>
      <w:r w:rsidRPr="00906A94">
        <w:rPr>
          <w:rFonts w:eastAsiaTheme="minorHAnsi"/>
          <w:color w:val="000000" w:themeColor="text1"/>
          <w:lang w:val="en-US"/>
        </w:rPr>
        <w:t xml:space="preserve"> </w:t>
      </w:r>
      <w:proofErr w:type="spellStart"/>
      <w:r w:rsidRPr="00906A94">
        <w:rPr>
          <w:rFonts w:eastAsiaTheme="minorHAnsi"/>
          <w:color w:val="000000" w:themeColor="text1"/>
          <w:lang w:val="en-US"/>
        </w:rPr>
        <w:t>dari</w:t>
      </w:r>
      <w:proofErr w:type="spellEnd"/>
      <w:r w:rsidRPr="00906A94">
        <w:rPr>
          <w:rFonts w:eastAsiaTheme="minorHAnsi"/>
          <w:color w:val="000000" w:themeColor="text1"/>
        </w:rPr>
        <w:t xml:space="preserve"> instansi pelayanan kesehatan. Sehingga penilaian terhadap tempat pada close formulir </w:t>
      </w:r>
      <w:r w:rsidRPr="00906A94">
        <w:rPr>
          <w:rFonts w:eastAsiaTheme="minorHAnsi"/>
          <w:i/>
          <w:color w:val="000000" w:themeColor="text1"/>
        </w:rPr>
        <w:t>Subjective Objective Assessment Plan</w:t>
      </w:r>
      <w:r w:rsidRPr="00906A94">
        <w:rPr>
          <w:rFonts w:eastAsiaTheme="minorHAnsi"/>
          <w:color w:val="000000" w:themeColor="text1"/>
        </w:rPr>
        <w:t xml:space="preserve"> rawat inap belum sesuai berdasarkan teori. Rancangan yang dibuat oleh peneliti terdapat keterangan tempat sesuai dengan teori yang ada.</w:t>
      </w:r>
    </w:p>
    <w:p w:rsidR="00520EE5" w:rsidRDefault="00520EE5" w:rsidP="00520EE5">
      <w:pPr>
        <w:pStyle w:val="ListParagraph"/>
        <w:numPr>
          <w:ilvl w:val="0"/>
          <w:numId w:val="9"/>
        </w:numPr>
        <w:spacing w:after="0" w:line="360" w:lineRule="auto"/>
        <w:jc w:val="both"/>
        <w:rPr>
          <w:rFonts w:eastAsiaTheme="minorHAnsi"/>
          <w:color w:val="000000" w:themeColor="text1"/>
        </w:rPr>
      </w:pPr>
      <w:r w:rsidRPr="00906A94">
        <w:rPr>
          <w:rFonts w:eastAsiaTheme="minorHAnsi"/>
          <w:color w:val="000000" w:themeColor="text1"/>
        </w:rPr>
        <w:lastRenderedPageBreak/>
        <w:t>Tanggal</w:t>
      </w:r>
    </w:p>
    <w:p w:rsidR="00520EE5" w:rsidRPr="00906A94" w:rsidRDefault="00520EE5" w:rsidP="00520EE5">
      <w:pPr>
        <w:pStyle w:val="ListParagraph"/>
        <w:spacing w:after="0" w:line="360" w:lineRule="auto"/>
        <w:ind w:left="1789" w:firstLine="479"/>
        <w:jc w:val="both"/>
        <w:rPr>
          <w:rFonts w:eastAsiaTheme="minorHAnsi"/>
          <w:color w:val="000000" w:themeColor="text1"/>
        </w:rPr>
      </w:pPr>
      <w:r w:rsidRPr="00906A94">
        <w:rPr>
          <w:rFonts w:eastAsiaTheme="minorHAnsi"/>
          <w:color w:val="000000" w:themeColor="text1"/>
        </w:rPr>
        <w:t xml:space="preserve">Desain yang ada dari formulir </w:t>
      </w:r>
      <w:r w:rsidRPr="00906A94">
        <w:rPr>
          <w:rFonts w:eastAsiaTheme="minorHAnsi"/>
          <w:i/>
          <w:color w:val="000000" w:themeColor="text1"/>
        </w:rPr>
        <w:t>Subjective Objective Assessment Plan</w:t>
      </w:r>
      <w:r w:rsidRPr="00906A94">
        <w:rPr>
          <w:rFonts w:eastAsiaTheme="minorHAnsi"/>
          <w:color w:val="000000" w:themeColor="text1"/>
        </w:rPr>
        <w:t xml:space="preserve"> rawat inap tidak ada tanggal pada bagian </w:t>
      </w:r>
      <w:r w:rsidRPr="00906A94">
        <w:rPr>
          <w:rFonts w:eastAsiaTheme="minorHAnsi"/>
          <w:i/>
          <w:color w:val="000000" w:themeColor="text1"/>
        </w:rPr>
        <w:t>close.</w:t>
      </w:r>
      <w:r w:rsidRPr="00906A94">
        <w:rPr>
          <w:rFonts w:eastAsiaTheme="minorHAnsi"/>
          <w:color w:val="000000" w:themeColor="text1"/>
        </w:rPr>
        <w:t xml:space="preserve"> Berdasarkan teori, tanggal pada bagian </w:t>
      </w:r>
      <w:r w:rsidRPr="00906A94">
        <w:rPr>
          <w:rFonts w:eastAsiaTheme="minorHAnsi"/>
          <w:i/>
          <w:color w:val="000000" w:themeColor="text1"/>
        </w:rPr>
        <w:t>close</w:t>
      </w:r>
      <w:r w:rsidRPr="00906A94">
        <w:rPr>
          <w:rFonts w:eastAsiaTheme="minorHAnsi"/>
          <w:color w:val="000000" w:themeColor="text1"/>
        </w:rPr>
        <w:t xml:space="preserve"> tidak harus ada karena tanggal akhir pelayanan sudah terdapat pada kolom tanggal keluar pasien. Sehingga tanggal pada bagian </w:t>
      </w:r>
      <w:r w:rsidRPr="00906A94">
        <w:rPr>
          <w:rFonts w:eastAsiaTheme="minorHAnsi"/>
          <w:i/>
          <w:color w:val="000000" w:themeColor="text1"/>
        </w:rPr>
        <w:t>close</w:t>
      </w:r>
      <w:r w:rsidRPr="00906A94">
        <w:rPr>
          <w:rFonts w:eastAsiaTheme="minorHAnsi"/>
          <w:color w:val="000000" w:themeColor="text1"/>
        </w:rPr>
        <w:t xml:space="preserve"> sudah sesuai dengan teori. Pada rancangan formulir baru sudah terdapat ketengan tanggal pada bagian </w:t>
      </w:r>
      <w:r w:rsidRPr="00906A94">
        <w:rPr>
          <w:rFonts w:eastAsiaTheme="minorHAnsi"/>
          <w:i/>
          <w:color w:val="000000" w:themeColor="text1"/>
        </w:rPr>
        <w:t xml:space="preserve">close. </w:t>
      </w:r>
    </w:p>
    <w:p w:rsidR="00520EE5" w:rsidRDefault="00520EE5" w:rsidP="00520EE5">
      <w:pPr>
        <w:pStyle w:val="ListParagraph"/>
        <w:numPr>
          <w:ilvl w:val="0"/>
          <w:numId w:val="9"/>
        </w:numPr>
        <w:spacing w:after="0" w:line="360" w:lineRule="auto"/>
        <w:jc w:val="both"/>
        <w:rPr>
          <w:rFonts w:eastAsiaTheme="minorHAnsi"/>
          <w:color w:val="000000" w:themeColor="text1"/>
        </w:rPr>
      </w:pPr>
      <w:r w:rsidRPr="00906A94">
        <w:rPr>
          <w:rFonts w:eastAsiaTheme="minorHAnsi"/>
          <w:color w:val="000000" w:themeColor="text1"/>
        </w:rPr>
        <w:t>Waktu</w:t>
      </w:r>
    </w:p>
    <w:p w:rsidR="00520EE5" w:rsidRPr="00906A94" w:rsidRDefault="00520EE5" w:rsidP="00520EE5">
      <w:pPr>
        <w:pStyle w:val="ListParagraph"/>
        <w:spacing w:after="0" w:line="360" w:lineRule="auto"/>
        <w:ind w:left="1789" w:firstLine="479"/>
        <w:jc w:val="both"/>
        <w:rPr>
          <w:rFonts w:eastAsiaTheme="minorHAnsi"/>
          <w:color w:val="000000" w:themeColor="text1"/>
        </w:rPr>
      </w:pPr>
      <w:r w:rsidRPr="00906A94">
        <w:rPr>
          <w:rFonts w:eastAsiaTheme="minorHAnsi"/>
          <w:color w:val="000000" w:themeColor="text1"/>
        </w:rPr>
        <w:t xml:space="preserve">Pada formulir </w:t>
      </w:r>
      <w:r w:rsidRPr="00906A94">
        <w:rPr>
          <w:rFonts w:eastAsiaTheme="minorHAnsi"/>
          <w:i/>
          <w:color w:val="000000" w:themeColor="text1"/>
        </w:rPr>
        <w:t>Subjective Objective Assessment Plan</w:t>
      </w:r>
      <w:r w:rsidRPr="00906A94">
        <w:rPr>
          <w:rFonts w:eastAsiaTheme="minorHAnsi"/>
          <w:color w:val="000000" w:themeColor="text1"/>
        </w:rPr>
        <w:t xml:space="preserve"> rawat inap tidak terdapat keterangan waktu pada bagian close. Menurut teori pada bagian penutup formulir tidak ada waktu dalam penandatanganan. Apabila dibutuhkan, waktu sudah dapat ditunjukkan pada kolom jam keluar. Sehingga penilaian terhadap waktu pada close sudah sesuai dengan teori. Rancangan pada formulir baru yang dibuat oleh peneliti sudah </w:t>
      </w:r>
      <w:r w:rsidRPr="00906A94">
        <w:rPr>
          <w:rFonts w:eastAsiaTheme="minorHAnsi"/>
          <w:color w:val="000000" w:themeColor="text1"/>
        </w:rPr>
        <w:lastRenderedPageBreak/>
        <w:t xml:space="preserve">terdapat keterangan waktu pada bagian </w:t>
      </w:r>
      <w:r w:rsidRPr="00906A94">
        <w:rPr>
          <w:rFonts w:eastAsiaTheme="minorHAnsi"/>
          <w:i/>
          <w:color w:val="000000" w:themeColor="text1"/>
        </w:rPr>
        <w:t>close.</w:t>
      </w:r>
    </w:p>
    <w:p w:rsidR="00520EE5" w:rsidRDefault="00520EE5" w:rsidP="00520EE5">
      <w:pPr>
        <w:pStyle w:val="ListParagraph"/>
        <w:numPr>
          <w:ilvl w:val="0"/>
          <w:numId w:val="9"/>
        </w:numPr>
        <w:spacing w:after="0" w:line="360" w:lineRule="auto"/>
        <w:jc w:val="both"/>
        <w:rPr>
          <w:rFonts w:eastAsiaTheme="minorHAnsi"/>
          <w:color w:val="000000" w:themeColor="text1"/>
        </w:rPr>
      </w:pPr>
      <w:r w:rsidRPr="00906A94">
        <w:rPr>
          <w:rFonts w:eastAsiaTheme="minorHAnsi"/>
          <w:color w:val="000000" w:themeColor="text1"/>
        </w:rPr>
        <w:t>Tanda Tangan</w:t>
      </w:r>
    </w:p>
    <w:p w:rsidR="00520EE5" w:rsidRPr="00906A94" w:rsidRDefault="00520EE5" w:rsidP="00520EE5">
      <w:pPr>
        <w:pStyle w:val="ListParagraph"/>
        <w:spacing w:after="0" w:line="360" w:lineRule="auto"/>
        <w:ind w:left="1789" w:firstLine="479"/>
        <w:jc w:val="both"/>
        <w:rPr>
          <w:rFonts w:eastAsiaTheme="minorHAnsi"/>
          <w:color w:val="000000" w:themeColor="text1"/>
        </w:rPr>
      </w:pPr>
      <w:r w:rsidRPr="00906A94">
        <w:rPr>
          <w:rFonts w:eastAsiaTheme="minorHAnsi"/>
        </w:rPr>
        <w:t xml:space="preserve">Desain yang ada dalam </w:t>
      </w:r>
      <w:r w:rsidRPr="00906A94">
        <w:rPr>
          <w:rFonts w:eastAsiaTheme="minorHAnsi"/>
          <w:i/>
          <w:color w:val="000000" w:themeColor="text1"/>
        </w:rPr>
        <w:t>Subjective Objective Assessment Plan</w:t>
      </w:r>
      <w:r w:rsidRPr="00906A94">
        <w:rPr>
          <w:rFonts w:eastAsiaTheme="minorHAnsi"/>
          <w:color w:val="000000" w:themeColor="text1"/>
        </w:rPr>
        <w:t xml:space="preserve"> rawat inap</w:t>
      </w:r>
      <w:r w:rsidRPr="00906A94">
        <w:rPr>
          <w:rFonts w:eastAsiaTheme="minorHAnsi"/>
        </w:rPr>
        <w:t xml:space="preserve"> pada bagian penutup terdapat tanda tangan dokter yang merawat. Berdasarkan teori formulir </w:t>
      </w:r>
      <w:r w:rsidRPr="00906A94">
        <w:rPr>
          <w:rFonts w:eastAsiaTheme="minorHAnsi"/>
          <w:i/>
          <w:color w:val="000000" w:themeColor="text1"/>
        </w:rPr>
        <w:t>Subjective Objective Assessment Plan</w:t>
      </w:r>
      <w:r w:rsidRPr="00906A94">
        <w:rPr>
          <w:rFonts w:eastAsiaTheme="minorHAnsi"/>
          <w:color w:val="000000" w:themeColor="text1"/>
        </w:rPr>
        <w:t xml:space="preserve"> rawat inap</w:t>
      </w:r>
      <w:r w:rsidRPr="00906A94">
        <w:rPr>
          <w:rFonts w:eastAsiaTheme="minorHAnsi"/>
        </w:rPr>
        <w:t xml:space="preserve"> harus ada tanda tangan dokter yang sebagai tanda autentifikasi. Maka penilaian terhadap tanda tangan pada formulir </w:t>
      </w:r>
      <w:r w:rsidRPr="00906A94">
        <w:rPr>
          <w:rFonts w:eastAsiaTheme="minorHAnsi"/>
          <w:i/>
          <w:color w:val="000000" w:themeColor="text1"/>
        </w:rPr>
        <w:t>Subjective Objective Assessment Plan</w:t>
      </w:r>
      <w:r w:rsidRPr="00906A94">
        <w:rPr>
          <w:rFonts w:eastAsiaTheme="minorHAnsi"/>
          <w:color w:val="000000" w:themeColor="text1"/>
        </w:rPr>
        <w:t xml:space="preserve"> rawat inap</w:t>
      </w:r>
      <w:r w:rsidRPr="00906A94">
        <w:rPr>
          <w:rFonts w:eastAsiaTheme="minorHAnsi"/>
        </w:rPr>
        <w:t xml:space="preserve"> sudah sesuai denganteori. Pada bagian </w:t>
      </w:r>
      <w:r w:rsidRPr="00906A94">
        <w:rPr>
          <w:rFonts w:eastAsiaTheme="minorHAnsi"/>
          <w:i/>
        </w:rPr>
        <w:t>close</w:t>
      </w:r>
      <w:r w:rsidRPr="00906A94">
        <w:rPr>
          <w:rFonts w:eastAsiaTheme="minorHAnsi"/>
        </w:rPr>
        <w:t xml:space="preserve"> peneliti sudah menambahkan tandatangan dan nama terang pada rancangan ulang formulir yang baru.</w:t>
      </w:r>
    </w:p>
    <w:p w:rsidR="00520EE5" w:rsidRPr="00B56827" w:rsidRDefault="00520EE5" w:rsidP="00520EE5">
      <w:pPr>
        <w:pStyle w:val="ListParagraph"/>
        <w:numPr>
          <w:ilvl w:val="0"/>
          <w:numId w:val="5"/>
        </w:numPr>
        <w:spacing w:after="0" w:line="360" w:lineRule="auto"/>
        <w:jc w:val="both"/>
        <w:rPr>
          <w:rFonts w:eastAsiaTheme="minorHAnsi"/>
          <w:i/>
          <w:color w:val="000000" w:themeColor="text1"/>
        </w:rPr>
      </w:pPr>
      <w:r w:rsidRPr="00B56827">
        <w:rPr>
          <w:rFonts w:eastAsiaTheme="minorHAnsi"/>
          <w:color w:val="000000" w:themeColor="text1"/>
        </w:rPr>
        <w:t>Aspek Isi</w:t>
      </w:r>
    </w:p>
    <w:p w:rsidR="00520EE5" w:rsidRDefault="00520EE5" w:rsidP="00520EE5">
      <w:pPr>
        <w:pStyle w:val="ListParagraph"/>
        <w:spacing w:after="0" w:line="360" w:lineRule="auto"/>
        <w:ind w:left="1069" w:firstLine="491"/>
        <w:jc w:val="both"/>
        <w:rPr>
          <w:rFonts w:eastAsiaTheme="minorHAnsi"/>
          <w:vertAlign w:val="superscript"/>
        </w:rPr>
      </w:pPr>
      <w:r w:rsidRPr="00B56827">
        <w:rPr>
          <w:rFonts w:eastAsiaTheme="minorHAnsi"/>
        </w:rPr>
        <w:t xml:space="preserve">Menurut Permenkes 269 tahun 2008 data-data yang harus dimasukan kedalam rekam medis antara lain identitas pasien (nama, jenis kelamin,tempat tanggal lahir, umur, alamat, pekerjaan, pendidikan, golongan darah, status perkawinan, nama orang tua, pekerjaan orang tua, nama suami </w:t>
      </w:r>
      <w:r w:rsidRPr="00B56827">
        <w:rPr>
          <w:rFonts w:eastAsiaTheme="minorHAnsi"/>
        </w:rPr>
        <w:lastRenderedPageBreak/>
        <w:t xml:space="preserve">atau istri), tanggal dan waktu, anamnesis (sekurang-kurangnya keluhan, riwayat penyakit), hasil pemeriksaan fisik dan penunjang medik, diagnosis, rencana penatalaksanaan, pengobatan dan atau tindakan pelayanan yang telah diberikan kepada pasien, untuk kasus gigi dilengkapi dengan odontogram klinik dan persetujuan tindakan bila perlu. </w:t>
      </w:r>
      <w:r w:rsidRPr="00B56827">
        <w:rPr>
          <w:rFonts w:eastAsiaTheme="minorHAnsi"/>
          <w:vertAlign w:val="superscript"/>
        </w:rPr>
        <w:t>(17)</w:t>
      </w:r>
    </w:p>
    <w:p w:rsidR="00520EE5" w:rsidRPr="00B56827" w:rsidRDefault="00520EE5" w:rsidP="00520EE5">
      <w:pPr>
        <w:pStyle w:val="ListParagraph"/>
        <w:numPr>
          <w:ilvl w:val="0"/>
          <w:numId w:val="10"/>
        </w:numPr>
        <w:spacing w:after="0" w:line="360" w:lineRule="auto"/>
        <w:jc w:val="both"/>
        <w:rPr>
          <w:rFonts w:eastAsiaTheme="minorHAnsi"/>
          <w:i/>
          <w:color w:val="000000" w:themeColor="text1"/>
        </w:rPr>
      </w:pPr>
      <w:r w:rsidRPr="00B56827">
        <w:rPr>
          <w:rFonts w:eastAsiaTheme="minorHAnsi"/>
          <w:color w:val="000000" w:themeColor="text1"/>
        </w:rPr>
        <w:t xml:space="preserve">Kelengkapan butir data </w:t>
      </w:r>
    </w:p>
    <w:p w:rsidR="00520EE5" w:rsidRDefault="00520EE5" w:rsidP="00520EE5">
      <w:pPr>
        <w:pStyle w:val="ListParagraph"/>
        <w:spacing w:after="0" w:line="360" w:lineRule="auto"/>
        <w:ind w:left="1429" w:firstLine="414"/>
        <w:jc w:val="both"/>
        <w:rPr>
          <w:rFonts w:eastAsiaTheme="minorHAnsi"/>
          <w:color w:val="000000" w:themeColor="text1"/>
        </w:rPr>
      </w:pPr>
      <w:r w:rsidRPr="00B56827">
        <w:rPr>
          <w:rFonts w:eastAsiaTheme="minorHAnsi"/>
          <w:color w:val="000000" w:themeColor="text1"/>
        </w:rPr>
        <w:t xml:space="preserve">Butir data yang sifatnya isian pada dasarnya sudah cukup memadai dalam artian disediakan cukup untuk memuat semua informasi yang dibutuhkan pengguna. Demikian juga dengan butir data yang sifatnya pilihan, jawaban yang disediakan belum sesuai. Kolom yang disediakan terlalu kecil sehingga banyak informasi yang tidak bisa di bubuhkan dalam formulir tersebut. </w:t>
      </w:r>
    </w:p>
    <w:p w:rsidR="00520EE5" w:rsidRPr="00B56827" w:rsidRDefault="00520EE5" w:rsidP="00520EE5">
      <w:pPr>
        <w:pStyle w:val="ListParagraph"/>
        <w:spacing w:after="0" w:line="360" w:lineRule="auto"/>
        <w:ind w:left="1429" w:firstLine="414"/>
        <w:jc w:val="both"/>
        <w:rPr>
          <w:rFonts w:eastAsiaTheme="minorHAnsi"/>
          <w:i/>
          <w:color w:val="000000" w:themeColor="text1"/>
        </w:rPr>
      </w:pPr>
      <w:r w:rsidRPr="003C7C8A">
        <w:rPr>
          <w:rFonts w:eastAsiaTheme="minorHAnsi"/>
          <w:color w:val="000000" w:themeColor="text1"/>
        </w:rPr>
        <w:t xml:space="preserve">Formulir SOAP dibagi menjadi 3 formulir baru yaitu assesmen awal pasien rawat inap, lembar catatan terintegrasi, dan resume medis pasien pulang. Formulir assesmen awal pasien rawat inap terdapat butir data mulai dari pasien masuk sampai dengan review ketergantungan pasien. Formulir lembar </w:t>
      </w:r>
      <w:r w:rsidRPr="003C7C8A">
        <w:rPr>
          <w:rFonts w:eastAsiaTheme="minorHAnsi"/>
          <w:color w:val="000000" w:themeColor="text1"/>
        </w:rPr>
        <w:lastRenderedPageBreak/>
        <w:t>catatan terintegrasi memilki butir data antara lain pelayanan atau catatan setelah melakukan tindakan tenaga medis ke pasien. Formulir resume medis pasien pulang memilki butir data mulai dari alasan rawat inap sampai dengan keadaan atau kondisi pasien saat pulang.</w:t>
      </w:r>
    </w:p>
    <w:p w:rsidR="00520EE5" w:rsidRDefault="00520EE5" w:rsidP="00520EE5">
      <w:pPr>
        <w:pStyle w:val="ListParagraph"/>
        <w:numPr>
          <w:ilvl w:val="0"/>
          <w:numId w:val="10"/>
        </w:numPr>
        <w:spacing w:after="0" w:line="360" w:lineRule="auto"/>
        <w:jc w:val="both"/>
        <w:rPr>
          <w:rFonts w:eastAsiaTheme="minorHAnsi"/>
          <w:color w:val="000000" w:themeColor="text1"/>
        </w:rPr>
      </w:pPr>
      <w:r w:rsidRPr="00B56827">
        <w:rPr>
          <w:rFonts w:eastAsiaTheme="minorHAnsi"/>
          <w:color w:val="000000" w:themeColor="text1"/>
        </w:rPr>
        <w:t>Terminologi</w:t>
      </w:r>
    </w:p>
    <w:p w:rsidR="00520EE5" w:rsidRPr="00B56827" w:rsidRDefault="00520EE5" w:rsidP="00520EE5">
      <w:pPr>
        <w:pStyle w:val="ListParagraph"/>
        <w:spacing w:after="0" w:line="360" w:lineRule="auto"/>
        <w:ind w:left="1429" w:firstLine="414"/>
        <w:jc w:val="both"/>
        <w:rPr>
          <w:rFonts w:eastAsiaTheme="minorHAnsi"/>
          <w:color w:val="000000" w:themeColor="text1"/>
        </w:rPr>
      </w:pPr>
      <w:r w:rsidRPr="00B56827">
        <w:rPr>
          <w:rFonts w:eastAsiaTheme="minorHAnsi"/>
          <w:color w:val="000000" w:themeColor="text1"/>
        </w:rPr>
        <w:t xml:space="preserve">Tidak adanya penggunaan terminologi di Puskesmas Karangdoro Semarang. Menurut teori dimana butir data di formulir rekam medis penggunaan terminologi sebaiknya menggunakan istilah yang mudah dimengerti dan dipahami oleh semua orang. </w:t>
      </w:r>
    </w:p>
    <w:p w:rsidR="00520EE5" w:rsidRDefault="00520EE5" w:rsidP="00520EE5">
      <w:pPr>
        <w:pStyle w:val="ListParagraph"/>
        <w:numPr>
          <w:ilvl w:val="0"/>
          <w:numId w:val="10"/>
        </w:numPr>
        <w:spacing w:after="0" w:line="360" w:lineRule="auto"/>
        <w:jc w:val="both"/>
        <w:rPr>
          <w:rFonts w:eastAsiaTheme="minorHAnsi"/>
          <w:color w:val="000000" w:themeColor="text1"/>
        </w:rPr>
      </w:pPr>
      <w:r>
        <w:rPr>
          <w:rFonts w:eastAsiaTheme="minorHAnsi"/>
          <w:color w:val="000000" w:themeColor="text1"/>
        </w:rPr>
        <w:t>Singkatan</w:t>
      </w:r>
    </w:p>
    <w:p w:rsidR="00520EE5" w:rsidRPr="00B56827" w:rsidRDefault="00520EE5" w:rsidP="00520EE5">
      <w:pPr>
        <w:pStyle w:val="ListParagraph"/>
        <w:spacing w:after="0" w:line="360" w:lineRule="auto"/>
        <w:ind w:left="1429" w:firstLine="414"/>
        <w:jc w:val="both"/>
        <w:rPr>
          <w:rFonts w:eastAsiaTheme="minorHAnsi"/>
          <w:color w:val="000000" w:themeColor="text1"/>
        </w:rPr>
      </w:pPr>
      <w:r w:rsidRPr="00B56827">
        <w:rPr>
          <w:rFonts w:eastAsiaTheme="minorHAnsi"/>
          <w:color w:val="000000" w:themeColor="text1"/>
        </w:rPr>
        <w:t>Tidak adanya penggunaan singkatan di Puskesmas Karangdoro Semarang. Menurut teori setiap instansi mempunyai singkatan tersendiri yang sesuai dengan kebijakan instansi.</w:t>
      </w:r>
    </w:p>
    <w:p w:rsidR="00520EE5" w:rsidRDefault="00520EE5" w:rsidP="00520EE5">
      <w:pPr>
        <w:pStyle w:val="ListParagraph"/>
        <w:numPr>
          <w:ilvl w:val="0"/>
          <w:numId w:val="10"/>
        </w:numPr>
        <w:spacing w:after="0" w:line="360" w:lineRule="auto"/>
        <w:jc w:val="both"/>
        <w:rPr>
          <w:rFonts w:eastAsiaTheme="minorHAnsi"/>
          <w:color w:val="000000" w:themeColor="text1"/>
        </w:rPr>
      </w:pPr>
      <w:r>
        <w:rPr>
          <w:rFonts w:eastAsiaTheme="minorHAnsi"/>
          <w:color w:val="000000" w:themeColor="text1"/>
        </w:rPr>
        <w:t>Simbol</w:t>
      </w:r>
    </w:p>
    <w:p w:rsidR="00520EE5" w:rsidRPr="00B56827" w:rsidRDefault="00520EE5" w:rsidP="00520EE5">
      <w:pPr>
        <w:pStyle w:val="ListParagraph"/>
        <w:spacing w:after="0" w:line="360" w:lineRule="auto"/>
        <w:ind w:left="1429" w:firstLine="414"/>
        <w:jc w:val="both"/>
        <w:rPr>
          <w:rFonts w:eastAsiaTheme="minorHAnsi"/>
          <w:color w:val="000000" w:themeColor="text1"/>
        </w:rPr>
      </w:pPr>
      <w:r w:rsidRPr="00B56827">
        <w:rPr>
          <w:rFonts w:eastAsiaTheme="minorHAnsi"/>
          <w:color w:val="000000" w:themeColor="text1"/>
        </w:rPr>
        <w:t xml:space="preserve">Tidak adanya penggunaan simbol di Puskesmas Karangdoro Semarang. Menurut teori setiap instansi menggunakan simbol standar tersendiri yang sesuai dengan kebijakan instansi. Rancangan </w:t>
      </w:r>
      <w:r w:rsidRPr="00B56827">
        <w:rPr>
          <w:rFonts w:eastAsiaTheme="minorHAnsi"/>
          <w:color w:val="000000" w:themeColor="text1"/>
        </w:rPr>
        <w:lastRenderedPageBreak/>
        <w:t>formulir yang baru terdapat simbol (*) untuk memberikan pengisian ceklist (√) pada formulir.</w:t>
      </w:r>
    </w:p>
    <w:p w:rsidR="00520EE5" w:rsidRPr="003C7C8A" w:rsidRDefault="00520EE5" w:rsidP="00520EE5">
      <w:pPr>
        <w:spacing w:after="0" w:line="360" w:lineRule="auto"/>
        <w:ind w:firstLine="450"/>
        <w:contextualSpacing/>
        <w:jc w:val="both"/>
        <w:rPr>
          <w:rFonts w:eastAsiaTheme="minorHAnsi"/>
          <w:b/>
          <w:color w:val="000000" w:themeColor="text1"/>
        </w:rPr>
      </w:pPr>
    </w:p>
    <w:p w:rsidR="00520EE5" w:rsidRDefault="00520EE5" w:rsidP="00520EE5">
      <w:pPr>
        <w:pStyle w:val="ListParagraph"/>
        <w:numPr>
          <w:ilvl w:val="0"/>
          <w:numId w:val="3"/>
        </w:numPr>
        <w:spacing w:after="0" w:line="360" w:lineRule="auto"/>
        <w:jc w:val="both"/>
        <w:rPr>
          <w:rFonts w:eastAsiaTheme="minorHAnsi"/>
          <w:b/>
          <w:color w:val="000000" w:themeColor="text1"/>
        </w:rPr>
      </w:pPr>
      <w:r w:rsidRPr="00B56827">
        <w:rPr>
          <w:rFonts w:eastAsiaTheme="minorHAnsi"/>
          <w:b/>
          <w:color w:val="000000" w:themeColor="text1"/>
        </w:rPr>
        <w:t>KE</w:t>
      </w:r>
      <w:r w:rsidRPr="00B56827">
        <w:rPr>
          <w:rFonts w:eastAsiaTheme="minorHAnsi"/>
          <w:b/>
          <w:color w:val="000000" w:themeColor="text1"/>
          <w:lang w:val="en-US"/>
        </w:rPr>
        <w:t>SIMPULAN</w:t>
      </w:r>
    </w:p>
    <w:p w:rsidR="00520EE5" w:rsidRDefault="00520EE5" w:rsidP="00520EE5">
      <w:pPr>
        <w:pStyle w:val="ListParagraph"/>
        <w:spacing w:after="0" w:line="360" w:lineRule="auto"/>
        <w:ind w:left="360" w:firstLine="491"/>
        <w:jc w:val="both"/>
        <w:rPr>
          <w:rFonts w:eastAsiaTheme="minorHAnsi"/>
          <w:color w:val="000000" w:themeColor="text1"/>
        </w:rPr>
      </w:pPr>
      <w:r w:rsidRPr="00B56827">
        <w:rPr>
          <w:rFonts w:eastAsiaTheme="minorHAnsi"/>
          <w:color w:val="000000" w:themeColor="text1"/>
        </w:rPr>
        <w:t>Bahwa aspek fisik, anatomik,</w:t>
      </w:r>
    </w:p>
    <w:p w:rsidR="00520EE5" w:rsidRPr="00B56827" w:rsidRDefault="00520EE5" w:rsidP="00520EE5">
      <w:pPr>
        <w:pStyle w:val="ListParagraph"/>
        <w:spacing w:after="0" w:line="360" w:lineRule="auto"/>
        <w:ind w:left="360"/>
        <w:jc w:val="both"/>
        <w:rPr>
          <w:rFonts w:eastAsiaTheme="minorHAnsi"/>
          <w:b/>
          <w:color w:val="000000" w:themeColor="text1"/>
        </w:rPr>
      </w:pPr>
      <w:r w:rsidRPr="00B56827">
        <w:rPr>
          <w:rFonts w:eastAsiaTheme="minorHAnsi"/>
          <w:color w:val="000000" w:themeColor="text1"/>
        </w:rPr>
        <w:t xml:space="preserve">ataupun isi Formulir SOAP Rawat Inap Puskesmas Karangdoro Semarang harus dirancang ulang menurut kebutuhan penggunanya, yakni dokter, perawat, maupun petugas loketnya. Hal ini sejalan dengan penerapan teori POMR. Dapun </w:t>
      </w:r>
    </w:p>
    <w:p w:rsidR="00520EE5" w:rsidRDefault="00520EE5" w:rsidP="00520EE5">
      <w:pPr>
        <w:spacing w:after="0" w:line="360" w:lineRule="auto"/>
        <w:contextualSpacing/>
        <w:jc w:val="both"/>
        <w:rPr>
          <w:rFonts w:ascii="Arial" w:eastAsiaTheme="minorHAnsi" w:hAnsi="Arial" w:cs="Arial"/>
          <w:color w:val="000000" w:themeColor="text1"/>
        </w:rPr>
      </w:pPr>
    </w:p>
    <w:p w:rsidR="00520EE5" w:rsidRPr="00B56827" w:rsidRDefault="00520EE5" w:rsidP="00520EE5">
      <w:pPr>
        <w:pStyle w:val="ListParagraph"/>
        <w:numPr>
          <w:ilvl w:val="0"/>
          <w:numId w:val="3"/>
        </w:numPr>
        <w:spacing w:after="0" w:line="360" w:lineRule="auto"/>
        <w:jc w:val="both"/>
        <w:rPr>
          <w:rFonts w:eastAsiaTheme="minorHAnsi"/>
          <w:b/>
          <w:color w:val="000000" w:themeColor="text1"/>
        </w:rPr>
      </w:pPr>
      <w:r>
        <w:rPr>
          <w:rFonts w:eastAsiaTheme="minorHAnsi"/>
          <w:b/>
          <w:color w:val="000000" w:themeColor="text1"/>
        </w:rPr>
        <w:t>REFERENSI</w:t>
      </w:r>
    </w:p>
    <w:p w:rsidR="00520EE5" w:rsidRPr="00893ED3" w:rsidRDefault="00520EE5" w:rsidP="00520EE5">
      <w:pPr>
        <w:pStyle w:val="ListParagraph"/>
        <w:numPr>
          <w:ilvl w:val="0"/>
          <w:numId w:val="1"/>
        </w:numPr>
        <w:spacing w:after="0" w:line="360" w:lineRule="auto"/>
        <w:jc w:val="both"/>
        <w:rPr>
          <w:rFonts w:eastAsiaTheme="minorHAnsi"/>
          <w:lang w:val="en-US"/>
        </w:rPr>
      </w:pPr>
      <w:proofErr w:type="spellStart"/>
      <w:r w:rsidRPr="00893ED3">
        <w:rPr>
          <w:rFonts w:eastAsiaTheme="minorHAnsi"/>
          <w:lang w:val="en-US"/>
        </w:rPr>
        <w:t>Peraturan</w:t>
      </w:r>
      <w:proofErr w:type="spellEnd"/>
      <w:r w:rsidRPr="00893ED3">
        <w:rPr>
          <w:rFonts w:eastAsiaTheme="minorHAnsi"/>
          <w:lang w:val="en-US"/>
        </w:rPr>
        <w:t xml:space="preserve"> </w:t>
      </w:r>
      <w:proofErr w:type="spellStart"/>
      <w:r w:rsidRPr="00893ED3">
        <w:rPr>
          <w:rFonts w:eastAsiaTheme="minorHAnsi"/>
          <w:lang w:val="en-US"/>
        </w:rPr>
        <w:t>Menteri</w:t>
      </w:r>
      <w:proofErr w:type="spellEnd"/>
      <w:r w:rsidRPr="00893ED3">
        <w:rPr>
          <w:rFonts w:eastAsiaTheme="minorHAnsi"/>
          <w:lang w:val="en-US"/>
        </w:rPr>
        <w:t xml:space="preserve"> </w:t>
      </w:r>
      <w:proofErr w:type="spellStart"/>
      <w:r w:rsidRPr="00893ED3">
        <w:rPr>
          <w:rFonts w:eastAsiaTheme="minorHAnsi"/>
          <w:lang w:val="en-US"/>
        </w:rPr>
        <w:t>Kesehatan</w:t>
      </w:r>
      <w:proofErr w:type="spellEnd"/>
      <w:r w:rsidRPr="00893ED3">
        <w:rPr>
          <w:rFonts w:eastAsiaTheme="minorHAnsi"/>
          <w:lang w:val="en-US"/>
        </w:rPr>
        <w:t xml:space="preserve"> </w:t>
      </w:r>
      <w:proofErr w:type="spellStart"/>
      <w:r w:rsidRPr="00893ED3">
        <w:rPr>
          <w:rFonts w:eastAsiaTheme="minorHAnsi"/>
          <w:lang w:val="en-US"/>
        </w:rPr>
        <w:t>Republik</w:t>
      </w:r>
      <w:proofErr w:type="spellEnd"/>
      <w:r w:rsidRPr="00893ED3">
        <w:rPr>
          <w:rFonts w:eastAsiaTheme="minorHAnsi"/>
          <w:lang w:val="en-US"/>
        </w:rPr>
        <w:t xml:space="preserve"> Indonesia </w:t>
      </w:r>
      <w:proofErr w:type="spellStart"/>
      <w:r w:rsidRPr="00893ED3">
        <w:rPr>
          <w:rFonts w:eastAsiaTheme="minorHAnsi"/>
          <w:lang w:val="en-US"/>
        </w:rPr>
        <w:t>Nomor</w:t>
      </w:r>
      <w:proofErr w:type="spellEnd"/>
      <w:r w:rsidRPr="00893ED3">
        <w:rPr>
          <w:rFonts w:eastAsiaTheme="minorHAnsi"/>
          <w:lang w:val="en-US"/>
        </w:rPr>
        <w:t xml:space="preserve"> 25 </w:t>
      </w:r>
      <w:proofErr w:type="spellStart"/>
      <w:r w:rsidRPr="00893ED3">
        <w:rPr>
          <w:rFonts w:eastAsiaTheme="minorHAnsi"/>
          <w:lang w:val="en-US"/>
        </w:rPr>
        <w:t>Tahun</w:t>
      </w:r>
      <w:proofErr w:type="spellEnd"/>
      <w:r w:rsidRPr="00893ED3">
        <w:rPr>
          <w:rFonts w:eastAsiaTheme="minorHAnsi"/>
          <w:lang w:val="en-US"/>
        </w:rPr>
        <w:t xml:space="preserve"> 2014 </w:t>
      </w:r>
      <w:proofErr w:type="spellStart"/>
      <w:r w:rsidRPr="00893ED3">
        <w:rPr>
          <w:rFonts w:eastAsiaTheme="minorHAnsi"/>
          <w:lang w:val="en-US"/>
        </w:rPr>
        <w:t>tentang</w:t>
      </w:r>
      <w:proofErr w:type="spellEnd"/>
      <w:r w:rsidRPr="00893ED3">
        <w:rPr>
          <w:rFonts w:eastAsiaTheme="minorHAnsi"/>
          <w:lang w:val="en-US"/>
        </w:rPr>
        <w:t xml:space="preserve"> </w:t>
      </w:r>
      <w:proofErr w:type="spellStart"/>
      <w:r w:rsidRPr="00893ED3">
        <w:rPr>
          <w:rFonts w:eastAsiaTheme="minorHAnsi"/>
          <w:lang w:val="en-US"/>
        </w:rPr>
        <w:t>Pusat</w:t>
      </w:r>
      <w:proofErr w:type="spellEnd"/>
      <w:r w:rsidRPr="00893ED3">
        <w:rPr>
          <w:rFonts w:eastAsiaTheme="minorHAnsi"/>
          <w:lang w:val="en-US"/>
        </w:rPr>
        <w:t xml:space="preserve"> </w:t>
      </w:r>
      <w:proofErr w:type="spellStart"/>
      <w:r w:rsidRPr="00893ED3">
        <w:rPr>
          <w:rFonts w:eastAsiaTheme="minorHAnsi"/>
          <w:lang w:val="en-US"/>
        </w:rPr>
        <w:t>Kesehatan</w:t>
      </w:r>
      <w:proofErr w:type="spellEnd"/>
      <w:r w:rsidRPr="00893ED3">
        <w:rPr>
          <w:rFonts w:eastAsiaTheme="minorHAnsi"/>
          <w:lang w:val="en-US"/>
        </w:rPr>
        <w:t xml:space="preserve"> </w:t>
      </w:r>
      <w:proofErr w:type="spellStart"/>
      <w:r w:rsidRPr="00893ED3">
        <w:rPr>
          <w:rFonts w:eastAsiaTheme="minorHAnsi"/>
          <w:lang w:val="en-US"/>
        </w:rPr>
        <w:t>Masyarakat</w:t>
      </w:r>
      <w:proofErr w:type="spellEnd"/>
      <w:r w:rsidRPr="00893ED3">
        <w:rPr>
          <w:rFonts w:eastAsiaTheme="minorHAnsi"/>
          <w:lang w:val="en-US"/>
        </w:rPr>
        <w:t>.</w:t>
      </w:r>
    </w:p>
    <w:p w:rsidR="00520EE5" w:rsidRPr="00893ED3" w:rsidRDefault="00520EE5" w:rsidP="00520EE5">
      <w:pPr>
        <w:pStyle w:val="ListParagraph"/>
        <w:numPr>
          <w:ilvl w:val="0"/>
          <w:numId w:val="1"/>
        </w:numPr>
        <w:spacing w:after="0" w:line="360" w:lineRule="auto"/>
        <w:jc w:val="both"/>
        <w:rPr>
          <w:rFonts w:eastAsiaTheme="minorHAnsi"/>
          <w:lang w:val="en-US"/>
        </w:rPr>
      </w:pPr>
      <w:proofErr w:type="spellStart"/>
      <w:r w:rsidRPr="00893ED3">
        <w:rPr>
          <w:rFonts w:eastAsiaTheme="minorHAnsi"/>
          <w:lang w:val="en-US"/>
        </w:rPr>
        <w:t>Peraturan</w:t>
      </w:r>
      <w:proofErr w:type="spellEnd"/>
      <w:r w:rsidRPr="00893ED3">
        <w:rPr>
          <w:rFonts w:eastAsiaTheme="minorHAnsi"/>
          <w:lang w:val="en-US"/>
        </w:rPr>
        <w:t xml:space="preserve"> </w:t>
      </w:r>
      <w:proofErr w:type="spellStart"/>
      <w:r w:rsidRPr="00893ED3">
        <w:rPr>
          <w:rFonts w:eastAsiaTheme="minorHAnsi"/>
          <w:lang w:val="en-US"/>
        </w:rPr>
        <w:t>Menteri</w:t>
      </w:r>
      <w:proofErr w:type="spellEnd"/>
      <w:r w:rsidRPr="00893ED3">
        <w:rPr>
          <w:rFonts w:eastAsiaTheme="minorHAnsi"/>
          <w:lang w:val="en-US"/>
        </w:rPr>
        <w:t xml:space="preserve"> </w:t>
      </w:r>
      <w:proofErr w:type="spellStart"/>
      <w:r w:rsidRPr="00893ED3">
        <w:rPr>
          <w:rFonts w:eastAsiaTheme="minorHAnsi"/>
          <w:lang w:val="en-US"/>
        </w:rPr>
        <w:t>Kesehatan</w:t>
      </w:r>
      <w:proofErr w:type="spellEnd"/>
      <w:r w:rsidRPr="00893ED3">
        <w:rPr>
          <w:rFonts w:eastAsiaTheme="minorHAnsi"/>
          <w:lang w:val="en-US"/>
        </w:rPr>
        <w:t xml:space="preserve"> (</w:t>
      </w:r>
      <w:proofErr w:type="spellStart"/>
      <w:r w:rsidRPr="00893ED3">
        <w:rPr>
          <w:rFonts w:eastAsiaTheme="minorHAnsi"/>
          <w:lang w:val="en-US"/>
        </w:rPr>
        <w:t>Permenkes</w:t>
      </w:r>
      <w:proofErr w:type="spellEnd"/>
      <w:r w:rsidRPr="00893ED3">
        <w:rPr>
          <w:rFonts w:eastAsiaTheme="minorHAnsi"/>
          <w:lang w:val="en-US"/>
        </w:rPr>
        <w:t xml:space="preserve">) </w:t>
      </w:r>
      <w:proofErr w:type="spellStart"/>
      <w:r w:rsidRPr="00893ED3">
        <w:rPr>
          <w:rFonts w:eastAsiaTheme="minorHAnsi"/>
          <w:lang w:val="en-US"/>
        </w:rPr>
        <w:t>Nomor</w:t>
      </w:r>
      <w:proofErr w:type="spellEnd"/>
      <w:r w:rsidRPr="00893ED3">
        <w:rPr>
          <w:rFonts w:eastAsiaTheme="minorHAnsi"/>
          <w:lang w:val="en-US"/>
        </w:rPr>
        <w:t xml:space="preserve"> 269/</w:t>
      </w:r>
      <w:proofErr w:type="spellStart"/>
      <w:r w:rsidRPr="00893ED3">
        <w:rPr>
          <w:rFonts w:eastAsiaTheme="minorHAnsi"/>
          <w:lang w:val="en-US"/>
        </w:rPr>
        <w:t>Menkes</w:t>
      </w:r>
      <w:proofErr w:type="spellEnd"/>
      <w:r w:rsidRPr="00893ED3">
        <w:rPr>
          <w:rFonts w:eastAsiaTheme="minorHAnsi"/>
          <w:lang w:val="en-US"/>
        </w:rPr>
        <w:t>/III/</w:t>
      </w:r>
      <w:r w:rsidRPr="00893ED3">
        <w:rPr>
          <w:rFonts w:eastAsiaTheme="minorHAnsi"/>
        </w:rPr>
        <w:t xml:space="preserve"> </w:t>
      </w:r>
      <w:r w:rsidRPr="00893ED3">
        <w:rPr>
          <w:rFonts w:eastAsiaTheme="minorHAnsi"/>
          <w:lang w:val="en-US"/>
        </w:rPr>
        <w:t xml:space="preserve">2008 </w:t>
      </w:r>
      <w:proofErr w:type="spellStart"/>
      <w:r w:rsidRPr="00893ED3">
        <w:rPr>
          <w:rFonts w:eastAsiaTheme="minorHAnsi"/>
          <w:lang w:val="en-US"/>
        </w:rPr>
        <w:t>tentang</w:t>
      </w:r>
      <w:proofErr w:type="spellEnd"/>
      <w:r w:rsidRPr="00893ED3">
        <w:rPr>
          <w:rFonts w:eastAsiaTheme="minorHAnsi"/>
          <w:lang w:val="en-US"/>
        </w:rPr>
        <w:t xml:space="preserve"> </w:t>
      </w:r>
      <w:proofErr w:type="spellStart"/>
      <w:r w:rsidRPr="00893ED3">
        <w:rPr>
          <w:rFonts w:eastAsiaTheme="minorHAnsi"/>
          <w:lang w:val="en-US"/>
        </w:rPr>
        <w:t>Rekam</w:t>
      </w:r>
      <w:proofErr w:type="spellEnd"/>
      <w:r w:rsidRPr="00893ED3">
        <w:rPr>
          <w:rFonts w:eastAsiaTheme="minorHAnsi"/>
          <w:lang w:val="en-US"/>
        </w:rPr>
        <w:t xml:space="preserve"> </w:t>
      </w:r>
      <w:proofErr w:type="spellStart"/>
      <w:r w:rsidRPr="00893ED3">
        <w:rPr>
          <w:rFonts w:eastAsiaTheme="minorHAnsi"/>
          <w:lang w:val="en-US"/>
        </w:rPr>
        <w:t>Medis</w:t>
      </w:r>
      <w:proofErr w:type="spellEnd"/>
      <w:r w:rsidRPr="00893ED3">
        <w:rPr>
          <w:rFonts w:eastAsiaTheme="minorHAnsi"/>
          <w:lang w:val="en-US"/>
        </w:rPr>
        <w:t>.</w:t>
      </w:r>
    </w:p>
    <w:p w:rsidR="00520EE5" w:rsidRPr="00893ED3" w:rsidRDefault="00520EE5" w:rsidP="00520EE5">
      <w:pPr>
        <w:pStyle w:val="ListParagraph"/>
        <w:numPr>
          <w:ilvl w:val="0"/>
          <w:numId w:val="1"/>
        </w:numPr>
        <w:spacing w:after="0" w:line="360" w:lineRule="auto"/>
        <w:jc w:val="both"/>
        <w:rPr>
          <w:rFonts w:eastAsiaTheme="minorHAnsi"/>
          <w:lang w:val="en-US"/>
        </w:rPr>
      </w:pPr>
      <w:proofErr w:type="spellStart"/>
      <w:r w:rsidRPr="00893ED3">
        <w:rPr>
          <w:rFonts w:eastAsiaTheme="minorHAnsi"/>
          <w:lang w:val="en-US"/>
        </w:rPr>
        <w:t>Kamus</w:t>
      </w:r>
      <w:proofErr w:type="spellEnd"/>
      <w:r w:rsidRPr="00893ED3">
        <w:rPr>
          <w:rFonts w:eastAsiaTheme="minorHAnsi"/>
          <w:lang w:val="en-US"/>
        </w:rPr>
        <w:t xml:space="preserve"> </w:t>
      </w:r>
      <w:proofErr w:type="spellStart"/>
      <w:r w:rsidRPr="00893ED3">
        <w:rPr>
          <w:rFonts w:eastAsiaTheme="minorHAnsi"/>
          <w:lang w:val="en-US"/>
        </w:rPr>
        <w:t>Besar</w:t>
      </w:r>
      <w:proofErr w:type="spellEnd"/>
      <w:r w:rsidRPr="00893ED3">
        <w:rPr>
          <w:rFonts w:eastAsiaTheme="minorHAnsi"/>
          <w:lang w:val="en-US"/>
        </w:rPr>
        <w:t xml:space="preserve"> </w:t>
      </w:r>
      <w:proofErr w:type="spellStart"/>
      <w:r w:rsidRPr="00893ED3">
        <w:rPr>
          <w:rFonts w:eastAsiaTheme="minorHAnsi"/>
          <w:lang w:val="en-US"/>
        </w:rPr>
        <w:t>Bahasa</w:t>
      </w:r>
      <w:proofErr w:type="spellEnd"/>
      <w:r w:rsidRPr="00893ED3">
        <w:rPr>
          <w:rFonts w:eastAsiaTheme="minorHAnsi"/>
          <w:lang w:val="en-US"/>
        </w:rPr>
        <w:t xml:space="preserve"> Indonesia (KBBI), </w:t>
      </w:r>
      <w:proofErr w:type="spellStart"/>
      <w:r w:rsidRPr="00893ED3">
        <w:rPr>
          <w:rFonts w:eastAsiaTheme="minorHAnsi"/>
          <w:lang w:val="en-US"/>
        </w:rPr>
        <w:t>Pengertian</w:t>
      </w:r>
      <w:proofErr w:type="spellEnd"/>
      <w:r w:rsidRPr="00893ED3">
        <w:rPr>
          <w:rFonts w:eastAsiaTheme="minorHAnsi"/>
          <w:lang w:val="en-US"/>
        </w:rPr>
        <w:t xml:space="preserve"> </w:t>
      </w:r>
      <w:proofErr w:type="spellStart"/>
      <w:r w:rsidRPr="00893ED3">
        <w:rPr>
          <w:rFonts w:eastAsiaTheme="minorHAnsi"/>
          <w:lang w:val="en-US"/>
        </w:rPr>
        <w:t>Rekam</w:t>
      </w:r>
      <w:proofErr w:type="spellEnd"/>
      <w:r w:rsidRPr="00893ED3">
        <w:rPr>
          <w:rFonts w:eastAsiaTheme="minorHAnsi"/>
          <w:lang w:val="en-US"/>
        </w:rPr>
        <w:t xml:space="preserve"> Medis</w:t>
      </w:r>
      <w:proofErr w:type="gramStart"/>
      <w:r w:rsidRPr="00893ED3">
        <w:rPr>
          <w:rFonts w:eastAsiaTheme="minorHAnsi"/>
          <w:lang w:val="en-US"/>
        </w:rPr>
        <w:t>,2018</w:t>
      </w:r>
      <w:proofErr w:type="gramEnd"/>
      <w:r w:rsidRPr="00893ED3">
        <w:rPr>
          <w:rFonts w:eastAsiaTheme="minorHAnsi"/>
          <w:lang w:val="en-US"/>
        </w:rPr>
        <w:t xml:space="preserve"> (</w:t>
      </w:r>
      <w:proofErr w:type="spellStart"/>
      <w:r w:rsidRPr="00893ED3">
        <w:rPr>
          <w:rFonts w:eastAsiaTheme="minorHAnsi"/>
          <w:lang w:val="en-US"/>
        </w:rPr>
        <w:t>diakses</w:t>
      </w:r>
      <w:proofErr w:type="spellEnd"/>
      <w:r w:rsidRPr="00893ED3">
        <w:rPr>
          <w:rFonts w:eastAsiaTheme="minorHAnsi"/>
          <w:lang w:val="en-US"/>
        </w:rPr>
        <w:t xml:space="preserve"> </w:t>
      </w:r>
      <w:proofErr w:type="spellStart"/>
      <w:r w:rsidRPr="00893ED3">
        <w:rPr>
          <w:rFonts w:eastAsiaTheme="minorHAnsi"/>
          <w:lang w:val="en-US"/>
        </w:rPr>
        <w:t>tanggal</w:t>
      </w:r>
      <w:proofErr w:type="spellEnd"/>
      <w:r w:rsidRPr="00893ED3">
        <w:rPr>
          <w:rFonts w:eastAsiaTheme="minorHAnsi"/>
          <w:lang w:val="en-US"/>
        </w:rPr>
        <w:t xml:space="preserve"> 10 </w:t>
      </w:r>
      <w:proofErr w:type="spellStart"/>
      <w:r w:rsidRPr="00893ED3">
        <w:rPr>
          <w:rFonts w:eastAsiaTheme="minorHAnsi"/>
          <w:lang w:val="en-US"/>
        </w:rPr>
        <w:t>februari</w:t>
      </w:r>
      <w:proofErr w:type="spellEnd"/>
      <w:r w:rsidRPr="00893ED3">
        <w:rPr>
          <w:rFonts w:eastAsiaTheme="minorHAnsi"/>
          <w:lang w:val="en-US"/>
        </w:rPr>
        <w:t xml:space="preserve"> 2018) </w:t>
      </w:r>
      <w:proofErr w:type="spellStart"/>
      <w:r w:rsidRPr="00893ED3">
        <w:rPr>
          <w:rFonts w:eastAsiaTheme="minorHAnsi"/>
          <w:lang w:val="en-US"/>
        </w:rPr>
        <w:t>Diakses</w:t>
      </w:r>
      <w:proofErr w:type="spellEnd"/>
      <w:r w:rsidRPr="00893ED3">
        <w:rPr>
          <w:rFonts w:eastAsiaTheme="minorHAnsi"/>
          <w:lang w:val="en-US"/>
        </w:rPr>
        <w:t xml:space="preserve"> </w:t>
      </w:r>
      <w:proofErr w:type="spellStart"/>
      <w:r w:rsidRPr="00893ED3">
        <w:rPr>
          <w:rFonts w:eastAsiaTheme="minorHAnsi"/>
          <w:lang w:val="en-US"/>
        </w:rPr>
        <w:t>dari</w:t>
      </w:r>
      <w:proofErr w:type="spellEnd"/>
      <w:r w:rsidRPr="00893ED3">
        <w:rPr>
          <w:rFonts w:eastAsiaTheme="minorHAnsi"/>
          <w:lang w:val="en-US"/>
        </w:rPr>
        <w:t xml:space="preserve"> :</w:t>
      </w:r>
      <w:hyperlink r:id="rId7" w:history="1">
        <w:r w:rsidRPr="00893ED3">
          <w:rPr>
            <w:rFonts w:eastAsiaTheme="minorHAnsi"/>
            <w:lang w:val="en-US"/>
          </w:rPr>
          <w:t>https://kbbi.kemdikbud.go.id</w:t>
        </w:r>
      </w:hyperlink>
      <w:r w:rsidRPr="00893ED3">
        <w:rPr>
          <w:rFonts w:eastAsiaTheme="minorHAnsi"/>
          <w:lang w:val="en-US"/>
        </w:rPr>
        <w:t>.</w:t>
      </w:r>
    </w:p>
    <w:p w:rsidR="00520EE5" w:rsidRPr="00893ED3" w:rsidRDefault="00520EE5" w:rsidP="00520EE5">
      <w:pPr>
        <w:pStyle w:val="ListParagraph"/>
        <w:numPr>
          <w:ilvl w:val="0"/>
          <w:numId w:val="1"/>
        </w:numPr>
        <w:spacing w:after="0" w:line="360" w:lineRule="auto"/>
        <w:jc w:val="both"/>
        <w:rPr>
          <w:rFonts w:eastAsiaTheme="minorHAnsi"/>
          <w:lang w:val="en-US"/>
        </w:rPr>
      </w:pPr>
      <w:proofErr w:type="spellStart"/>
      <w:r w:rsidRPr="00893ED3">
        <w:rPr>
          <w:rFonts w:eastAsiaTheme="minorHAnsi"/>
          <w:lang w:val="en-US"/>
        </w:rPr>
        <w:t>Sutanta</w:t>
      </w:r>
      <w:proofErr w:type="spellEnd"/>
      <w:r w:rsidRPr="00893ED3">
        <w:rPr>
          <w:rFonts w:eastAsiaTheme="minorHAnsi"/>
          <w:lang w:val="en-US"/>
        </w:rPr>
        <w:t xml:space="preserve">, </w:t>
      </w:r>
      <w:proofErr w:type="spellStart"/>
      <w:r w:rsidRPr="00893ED3">
        <w:rPr>
          <w:rFonts w:eastAsiaTheme="minorHAnsi"/>
          <w:lang w:val="en-US"/>
        </w:rPr>
        <w:t>Edhy</w:t>
      </w:r>
      <w:proofErr w:type="spellEnd"/>
      <w:r w:rsidRPr="00893ED3">
        <w:rPr>
          <w:rFonts w:eastAsiaTheme="minorHAnsi"/>
          <w:lang w:val="en-US"/>
        </w:rPr>
        <w:t xml:space="preserve">. </w:t>
      </w:r>
      <w:proofErr w:type="spellStart"/>
      <w:r w:rsidRPr="00893ED3">
        <w:rPr>
          <w:rFonts w:eastAsiaTheme="minorHAnsi"/>
          <w:i/>
          <w:lang w:val="en-US"/>
        </w:rPr>
        <w:t>Sistem</w:t>
      </w:r>
      <w:proofErr w:type="spellEnd"/>
      <w:r w:rsidRPr="00893ED3">
        <w:rPr>
          <w:rFonts w:eastAsiaTheme="minorHAnsi"/>
          <w:i/>
          <w:lang w:val="en-US"/>
        </w:rPr>
        <w:t xml:space="preserve"> </w:t>
      </w:r>
      <w:proofErr w:type="spellStart"/>
      <w:r w:rsidRPr="00893ED3">
        <w:rPr>
          <w:rFonts w:eastAsiaTheme="minorHAnsi"/>
          <w:i/>
          <w:lang w:val="en-US"/>
        </w:rPr>
        <w:t>Informasi</w:t>
      </w:r>
      <w:proofErr w:type="spellEnd"/>
      <w:r w:rsidRPr="00893ED3">
        <w:rPr>
          <w:rFonts w:eastAsiaTheme="minorHAnsi"/>
          <w:i/>
          <w:lang w:val="en-US"/>
        </w:rPr>
        <w:t xml:space="preserve"> </w:t>
      </w:r>
      <w:proofErr w:type="spellStart"/>
      <w:r w:rsidRPr="00893ED3">
        <w:rPr>
          <w:rFonts w:eastAsiaTheme="minorHAnsi"/>
          <w:i/>
          <w:lang w:val="en-US"/>
        </w:rPr>
        <w:t>Managemen</w:t>
      </w:r>
      <w:proofErr w:type="spellEnd"/>
      <w:r w:rsidRPr="00893ED3">
        <w:rPr>
          <w:rFonts w:eastAsiaTheme="minorHAnsi"/>
          <w:lang w:val="en-US"/>
        </w:rPr>
        <w:t xml:space="preserve">. </w:t>
      </w:r>
      <w:proofErr w:type="spellStart"/>
      <w:r w:rsidRPr="00893ED3">
        <w:rPr>
          <w:rFonts w:eastAsiaTheme="minorHAnsi"/>
          <w:lang w:val="en-US"/>
        </w:rPr>
        <w:t>Graha</w:t>
      </w:r>
      <w:proofErr w:type="spellEnd"/>
      <w:r w:rsidRPr="00893ED3">
        <w:rPr>
          <w:rFonts w:eastAsiaTheme="minorHAnsi"/>
          <w:lang w:val="en-US"/>
        </w:rPr>
        <w:t xml:space="preserve"> </w:t>
      </w:r>
      <w:proofErr w:type="spellStart"/>
      <w:r w:rsidRPr="00893ED3">
        <w:rPr>
          <w:rFonts w:eastAsiaTheme="minorHAnsi"/>
          <w:lang w:val="en-US"/>
        </w:rPr>
        <w:t>Ilmu</w:t>
      </w:r>
      <w:proofErr w:type="spellEnd"/>
      <w:r w:rsidRPr="00893ED3">
        <w:rPr>
          <w:rFonts w:eastAsiaTheme="minorHAnsi"/>
          <w:lang w:val="en-US"/>
        </w:rPr>
        <w:t>. Yogyakarta, 2003.</w:t>
      </w:r>
    </w:p>
    <w:p w:rsidR="00520EE5" w:rsidRPr="00893ED3" w:rsidRDefault="00520EE5" w:rsidP="00520EE5">
      <w:pPr>
        <w:pStyle w:val="ListParagraph"/>
        <w:numPr>
          <w:ilvl w:val="0"/>
          <w:numId w:val="1"/>
        </w:numPr>
        <w:spacing w:after="0" w:line="360" w:lineRule="auto"/>
        <w:jc w:val="both"/>
        <w:rPr>
          <w:rFonts w:eastAsiaTheme="minorHAnsi"/>
          <w:lang w:val="en-US"/>
        </w:rPr>
      </w:pPr>
      <w:proofErr w:type="spellStart"/>
      <w:r w:rsidRPr="00893ED3">
        <w:rPr>
          <w:rFonts w:eastAsiaTheme="minorHAnsi"/>
          <w:lang w:val="en-US"/>
        </w:rPr>
        <w:t>Wildan</w:t>
      </w:r>
      <w:proofErr w:type="gramStart"/>
      <w:r w:rsidRPr="00893ED3">
        <w:rPr>
          <w:rFonts w:eastAsiaTheme="minorHAnsi"/>
          <w:lang w:val="en-US"/>
        </w:rPr>
        <w:t>,Moh</w:t>
      </w:r>
      <w:proofErr w:type="spellEnd"/>
      <w:proofErr w:type="gramEnd"/>
      <w:r w:rsidRPr="00893ED3">
        <w:rPr>
          <w:rFonts w:eastAsiaTheme="minorHAnsi"/>
          <w:lang w:val="en-US"/>
        </w:rPr>
        <w:t xml:space="preserve">. </w:t>
      </w:r>
      <w:proofErr w:type="spellStart"/>
      <w:r w:rsidRPr="00893ED3">
        <w:rPr>
          <w:rFonts w:eastAsiaTheme="minorHAnsi"/>
          <w:lang w:val="en-US"/>
        </w:rPr>
        <w:t>Dokumentasi</w:t>
      </w:r>
      <w:proofErr w:type="spellEnd"/>
      <w:r w:rsidRPr="00893ED3">
        <w:rPr>
          <w:rFonts w:eastAsiaTheme="minorHAnsi"/>
          <w:lang w:val="en-US"/>
        </w:rPr>
        <w:t xml:space="preserve"> </w:t>
      </w:r>
      <w:proofErr w:type="spellStart"/>
      <w:r w:rsidRPr="00893ED3">
        <w:rPr>
          <w:rFonts w:eastAsiaTheme="minorHAnsi"/>
          <w:lang w:val="en-US"/>
        </w:rPr>
        <w:t>Kebidanan</w:t>
      </w:r>
      <w:proofErr w:type="spellEnd"/>
      <w:r w:rsidRPr="00893ED3">
        <w:rPr>
          <w:rFonts w:eastAsiaTheme="minorHAnsi"/>
          <w:lang w:val="en-US"/>
        </w:rPr>
        <w:t>. (</w:t>
      </w:r>
      <w:proofErr w:type="spellStart"/>
      <w:r w:rsidRPr="00893ED3">
        <w:rPr>
          <w:rFonts w:eastAsiaTheme="minorHAnsi"/>
          <w:lang w:val="en-US"/>
        </w:rPr>
        <w:t>diakses</w:t>
      </w:r>
      <w:proofErr w:type="spellEnd"/>
      <w:r w:rsidRPr="00893ED3">
        <w:rPr>
          <w:rFonts w:eastAsiaTheme="minorHAnsi"/>
          <w:lang w:val="en-US"/>
        </w:rPr>
        <w:t xml:space="preserve"> </w:t>
      </w:r>
      <w:proofErr w:type="spellStart"/>
      <w:r w:rsidRPr="00893ED3">
        <w:rPr>
          <w:rFonts w:eastAsiaTheme="minorHAnsi"/>
          <w:lang w:val="en-US"/>
        </w:rPr>
        <w:t>tanggal</w:t>
      </w:r>
      <w:proofErr w:type="spellEnd"/>
      <w:r w:rsidRPr="00893ED3">
        <w:rPr>
          <w:rFonts w:eastAsiaTheme="minorHAnsi"/>
          <w:lang w:val="en-US"/>
        </w:rPr>
        <w:t xml:space="preserve"> 13 </w:t>
      </w:r>
      <w:proofErr w:type="spellStart"/>
      <w:r w:rsidRPr="00893ED3">
        <w:rPr>
          <w:rFonts w:eastAsiaTheme="minorHAnsi"/>
          <w:lang w:val="en-US"/>
        </w:rPr>
        <w:t>Februari</w:t>
      </w:r>
      <w:proofErr w:type="spellEnd"/>
      <w:r w:rsidRPr="00893ED3">
        <w:rPr>
          <w:rFonts w:eastAsiaTheme="minorHAnsi"/>
          <w:lang w:val="en-US"/>
        </w:rPr>
        <w:t xml:space="preserve"> 2018) </w:t>
      </w:r>
      <w:proofErr w:type="spellStart"/>
      <w:r w:rsidRPr="00893ED3">
        <w:rPr>
          <w:rFonts w:eastAsiaTheme="minorHAnsi"/>
          <w:lang w:val="en-US"/>
        </w:rPr>
        <w:t>diakses</w:t>
      </w:r>
      <w:proofErr w:type="spellEnd"/>
      <w:r w:rsidRPr="00893ED3">
        <w:rPr>
          <w:rFonts w:eastAsiaTheme="minorHAnsi"/>
          <w:lang w:val="en-US"/>
        </w:rPr>
        <w:t xml:space="preserve"> </w:t>
      </w:r>
      <w:proofErr w:type="spellStart"/>
      <w:r w:rsidRPr="00893ED3">
        <w:rPr>
          <w:rFonts w:eastAsiaTheme="minorHAnsi"/>
          <w:lang w:val="en-US"/>
        </w:rPr>
        <w:t>dari</w:t>
      </w:r>
      <w:proofErr w:type="spellEnd"/>
      <w:r w:rsidRPr="00893ED3">
        <w:rPr>
          <w:rFonts w:eastAsiaTheme="minorHAnsi"/>
          <w:lang w:val="en-US"/>
        </w:rPr>
        <w:t xml:space="preserve">: </w:t>
      </w:r>
      <w:hyperlink w:history="1">
        <w:r w:rsidRPr="00893ED3">
          <w:rPr>
            <w:rStyle w:val="Hyperlink"/>
            <w:rFonts w:eastAsiaTheme="minorHAnsi"/>
            <w:lang w:val="en-US"/>
          </w:rPr>
          <w:t>https://</w:t>
        </w:r>
        <w:r w:rsidRPr="00893ED3">
          <w:rPr>
            <w:rStyle w:val="Hyperlink"/>
            <w:rFonts w:eastAsiaTheme="minorHAnsi"/>
          </w:rPr>
          <w:t xml:space="preserve"> </w:t>
        </w:r>
        <w:r w:rsidRPr="00893ED3">
          <w:rPr>
            <w:rStyle w:val="Hyperlink"/>
            <w:rFonts w:eastAsiaTheme="minorHAnsi"/>
            <w:lang w:val="en-US"/>
          </w:rPr>
          <w:t>books.google.co.id/books</w:t>
        </w:r>
      </w:hyperlink>
    </w:p>
    <w:p w:rsidR="00520EE5" w:rsidRPr="00893ED3" w:rsidRDefault="00520EE5" w:rsidP="00520EE5">
      <w:pPr>
        <w:pStyle w:val="ListParagraph"/>
        <w:numPr>
          <w:ilvl w:val="0"/>
          <w:numId w:val="1"/>
        </w:numPr>
        <w:spacing w:after="0" w:line="360" w:lineRule="auto"/>
        <w:jc w:val="both"/>
        <w:rPr>
          <w:rFonts w:eastAsiaTheme="minorHAnsi"/>
          <w:lang w:val="en-US"/>
        </w:rPr>
      </w:pPr>
      <w:proofErr w:type="spellStart"/>
      <w:r w:rsidRPr="00893ED3">
        <w:rPr>
          <w:rFonts w:eastAsiaTheme="minorHAnsi"/>
          <w:lang w:val="en-US"/>
        </w:rPr>
        <w:t>Budi</w:t>
      </w:r>
      <w:proofErr w:type="gramStart"/>
      <w:r w:rsidRPr="00893ED3">
        <w:rPr>
          <w:rFonts w:eastAsiaTheme="minorHAnsi"/>
          <w:lang w:val="en-US"/>
        </w:rPr>
        <w:t>,S.C</w:t>
      </w:r>
      <w:proofErr w:type="spellEnd"/>
      <w:proofErr w:type="gramEnd"/>
      <w:r w:rsidRPr="00893ED3">
        <w:rPr>
          <w:rFonts w:eastAsiaTheme="minorHAnsi"/>
          <w:lang w:val="en-US"/>
        </w:rPr>
        <w:t xml:space="preserve">. </w:t>
      </w:r>
      <w:proofErr w:type="spellStart"/>
      <w:r w:rsidRPr="00893ED3">
        <w:rPr>
          <w:rFonts w:eastAsiaTheme="minorHAnsi"/>
          <w:i/>
          <w:lang w:val="en-US"/>
        </w:rPr>
        <w:t>Buku</w:t>
      </w:r>
      <w:proofErr w:type="spellEnd"/>
      <w:r w:rsidRPr="00893ED3">
        <w:rPr>
          <w:rFonts w:eastAsiaTheme="minorHAnsi"/>
          <w:i/>
          <w:lang w:val="en-US"/>
        </w:rPr>
        <w:t xml:space="preserve"> 3 </w:t>
      </w:r>
      <w:proofErr w:type="spellStart"/>
      <w:r w:rsidRPr="00893ED3">
        <w:rPr>
          <w:rFonts w:eastAsiaTheme="minorHAnsi"/>
          <w:i/>
          <w:lang w:val="en-US"/>
        </w:rPr>
        <w:t>Bahan</w:t>
      </w:r>
      <w:proofErr w:type="spellEnd"/>
      <w:r w:rsidRPr="00893ED3">
        <w:rPr>
          <w:rFonts w:eastAsiaTheme="minorHAnsi"/>
          <w:i/>
          <w:lang w:val="en-US"/>
        </w:rPr>
        <w:t xml:space="preserve"> Ajar </w:t>
      </w:r>
      <w:proofErr w:type="spellStart"/>
      <w:r w:rsidRPr="00893ED3">
        <w:rPr>
          <w:rFonts w:eastAsiaTheme="minorHAnsi"/>
          <w:i/>
          <w:lang w:val="en-US"/>
        </w:rPr>
        <w:t>Desain</w:t>
      </w:r>
      <w:proofErr w:type="spellEnd"/>
      <w:r w:rsidRPr="00893ED3">
        <w:rPr>
          <w:rFonts w:eastAsiaTheme="minorHAnsi"/>
          <w:i/>
          <w:lang w:val="en-US"/>
        </w:rPr>
        <w:t xml:space="preserve"> </w:t>
      </w:r>
      <w:proofErr w:type="spellStart"/>
      <w:r w:rsidRPr="00893ED3">
        <w:rPr>
          <w:rFonts w:eastAsiaTheme="minorHAnsi"/>
          <w:i/>
          <w:lang w:val="en-US"/>
        </w:rPr>
        <w:t>Formulir</w:t>
      </w:r>
      <w:proofErr w:type="spellEnd"/>
      <w:r w:rsidRPr="00893ED3">
        <w:rPr>
          <w:rFonts w:eastAsiaTheme="minorHAnsi"/>
          <w:i/>
          <w:lang w:val="en-US"/>
        </w:rPr>
        <w:t xml:space="preserve"> </w:t>
      </w:r>
      <w:proofErr w:type="spellStart"/>
      <w:r w:rsidRPr="00893ED3">
        <w:rPr>
          <w:rFonts w:eastAsiaTheme="minorHAnsi"/>
          <w:i/>
          <w:lang w:val="en-US"/>
        </w:rPr>
        <w:t>Rekam</w:t>
      </w:r>
      <w:proofErr w:type="spellEnd"/>
      <w:r w:rsidRPr="00893ED3">
        <w:rPr>
          <w:rFonts w:eastAsiaTheme="minorHAnsi"/>
          <w:i/>
          <w:lang w:val="en-US"/>
        </w:rPr>
        <w:t xml:space="preserve"> </w:t>
      </w:r>
      <w:proofErr w:type="spellStart"/>
      <w:r w:rsidRPr="00893ED3">
        <w:rPr>
          <w:rFonts w:eastAsiaTheme="minorHAnsi"/>
          <w:i/>
          <w:lang w:val="en-US"/>
        </w:rPr>
        <w:t>Medis</w:t>
      </w:r>
      <w:proofErr w:type="spellEnd"/>
      <w:r w:rsidRPr="00893ED3">
        <w:rPr>
          <w:rFonts w:eastAsiaTheme="minorHAnsi"/>
          <w:lang w:val="en-US"/>
        </w:rPr>
        <w:t xml:space="preserve">. Yogyakarta: </w:t>
      </w:r>
      <w:proofErr w:type="spellStart"/>
      <w:r w:rsidRPr="00893ED3">
        <w:rPr>
          <w:rFonts w:eastAsiaTheme="minorHAnsi"/>
          <w:lang w:val="en-US"/>
        </w:rPr>
        <w:t>Sekolah</w:t>
      </w:r>
      <w:proofErr w:type="spellEnd"/>
      <w:r w:rsidRPr="00893ED3">
        <w:rPr>
          <w:rFonts w:eastAsiaTheme="minorHAnsi"/>
          <w:lang w:val="en-US"/>
        </w:rPr>
        <w:t xml:space="preserve"> </w:t>
      </w:r>
      <w:proofErr w:type="spellStart"/>
      <w:r w:rsidRPr="00893ED3">
        <w:rPr>
          <w:rFonts w:eastAsiaTheme="minorHAnsi"/>
          <w:lang w:val="en-US"/>
        </w:rPr>
        <w:t>Vokasi</w:t>
      </w:r>
      <w:proofErr w:type="spellEnd"/>
      <w:r w:rsidRPr="00893ED3">
        <w:rPr>
          <w:rFonts w:eastAsiaTheme="minorHAnsi"/>
          <w:lang w:val="en-US"/>
        </w:rPr>
        <w:t xml:space="preserve"> Diploma </w:t>
      </w:r>
      <w:proofErr w:type="spellStart"/>
      <w:r w:rsidRPr="00893ED3">
        <w:rPr>
          <w:rFonts w:eastAsiaTheme="minorHAnsi"/>
          <w:lang w:val="en-US"/>
        </w:rPr>
        <w:t>Rekam</w:t>
      </w:r>
      <w:proofErr w:type="spellEnd"/>
      <w:r w:rsidRPr="00893ED3">
        <w:rPr>
          <w:rFonts w:eastAsiaTheme="minorHAnsi"/>
          <w:lang w:val="en-US"/>
        </w:rPr>
        <w:t xml:space="preserve"> </w:t>
      </w:r>
      <w:proofErr w:type="spellStart"/>
      <w:r w:rsidRPr="00893ED3">
        <w:rPr>
          <w:rFonts w:eastAsiaTheme="minorHAnsi"/>
          <w:lang w:val="en-US"/>
        </w:rPr>
        <w:t>Medis</w:t>
      </w:r>
      <w:proofErr w:type="spellEnd"/>
      <w:r w:rsidRPr="00893ED3">
        <w:rPr>
          <w:rFonts w:eastAsiaTheme="minorHAnsi"/>
          <w:lang w:val="en-US"/>
        </w:rPr>
        <w:t xml:space="preserve"> </w:t>
      </w:r>
      <w:proofErr w:type="spellStart"/>
      <w:r w:rsidRPr="00893ED3">
        <w:rPr>
          <w:rFonts w:eastAsiaTheme="minorHAnsi"/>
          <w:lang w:val="en-US"/>
        </w:rPr>
        <w:t>Universitas</w:t>
      </w:r>
      <w:proofErr w:type="spellEnd"/>
      <w:r w:rsidRPr="00893ED3">
        <w:rPr>
          <w:rFonts w:eastAsiaTheme="minorHAnsi"/>
          <w:lang w:val="en-US"/>
        </w:rPr>
        <w:t xml:space="preserve"> </w:t>
      </w:r>
      <w:proofErr w:type="spellStart"/>
      <w:r w:rsidRPr="00893ED3">
        <w:rPr>
          <w:rFonts w:eastAsiaTheme="minorHAnsi"/>
          <w:lang w:val="en-US"/>
        </w:rPr>
        <w:t>Gadjah</w:t>
      </w:r>
      <w:proofErr w:type="spellEnd"/>
      <w:r w:rsidRPr="00893ED3">
        <w:rPr>
          <w:rFonts w:eastAsiaTheme="minorHAnsi"/>
          <w:lang w:val="en-US"/>
        </w:rPr>
        <w:t xml:space="preserve"> Mada.2003</w:t>
      </w:r>
    </w:p>
    <w:p w:rsidR="00520EE5" w:rsidRPr="00893ED3" w:rsidRDefault="00520EE5" w:rsidP="00520EE5">
      <w:pPr>
        <w:pStyle w:val="ListParagraph"/>
        <w:numPr>
          <w:ilvl w:val="0"/>
          <w:numId w:val="1"/>
        </w:numPr>
        <w:spacing w:after="0" w:line="360" w:lineRule="auto"/>
        <w:jc w:val="both"/>
        <w:rPr>
          <w:rFonts w:eastAsiaTheme="minorHAnsi"/>
          <w:lang w:val="en-US"/>
        </w:rPr>
      </w:pPr>
      <w:proofErr w:type="spellStart"/>
      <w:r w:rsidRPr="00893ED3">
        <w:rPr>
          <w:rFonts w:eastAsiaTheme="minorHAnsi"/>
          <w:lang w:val="en-US"/>
        </w:rPr>
        <w:lastRenderedPageBreak/>
        <w:t>Departemen</w:t>
      </w:r>
      <w:proofErr w:type="spellEnd"/>
      <w:r w:rsidRPr="00893ED3">
        <w:rPr>
          <w:rFonts w:eastAsiaTheme="minorHAnsi"/>
          <w:lang w:val="en-US"/>
        </w:rPr>
        <w:t xml:space="preserve"> </w:t>
      </w:r>
      <w:proofErr w:type="spellStart"/>
      <w:r w:rsidRPr="00893ED3">
        <w:rPr>
          <w:rFonts w:eastAsiaTheme="minorHAnsi"/>
          <w:lang w:val="en-US"/>
        </w:rPr>
        <w:t>Kesehatan</w:t>
      </w:r>
      <w:proofErr w:type="spellEnd"/>
      <w:r w:rsidRPr="00893ED3">
        <w:rPr>
          <w:rFonts w:eastAsiaTheme="minorHAnsi"/>
          <w:lang w:val="en-US"/>
        </w:rPr>
        <w:t xml:space="preserve"> </w:t>
      </w:r>
      <w:proofErr w:type="spellStart"/>
      <w:r w:rsidRPr="00893ED3">
        <w:rPr>
          <w:rFonts w:eastAsiaTheme="minorHAnsi"/>
          <w:lang w:val="en-US"/>
        </w:rPr>
        <w:t>Republik</w:t>
      </w:r>
      <w:proofErr w:type="spellEnd"/>
      <w:r w:rsidRPr="00893ED3">
        <w:rPr>
          <w:rFonts w:eastAsiaTheme="minorHAnsi"/>
          <w:lang w:val="en-US"/>
        </w:rPr>
        <w:t xml:space="preserve"> Indonesia </w:t>
      </w:r>
      <w:proofErr w:type="spellStart"/>
      <w:r w:rsidRPr="00893ED3">
        <w:rPr>
          <w:rFonts w:eastAsiaTheme="minorHAnsi"/>
          <w:lang w:val="en-US"/>
        </w:rPr>
        <w:t>Direktorat</w:t>
      </w:r>
      <w:proofErr w:type="spellEnd"/>
      <w:r w:rsidRPr="00893ED3">
        <w:rPr>
          <w:rFonts w:eastAsiaTheme="minorHAnsi"/>
          <w:lang w:val="en-US"/>
        </w:rPr>
        <w:t xml:space="preserve"> </w:t>
      </w:r>
      <w:proofErr w:type="spellStart"/>
      <w:r w:rsidRPr="00893ED3">
        <w:rPr>
          <w:rFonts w:eastAsiaTheme="minorHAnsi"/>
          <w:lang w:val="en-US"/>
        </w:rPr>
        <w:t>Jendral</w:t>
      </w:r>
      <w:proofErr w:type="spellEnd"/>
      <w:r w:rsidRPr="00893ED3">
        <w:rPr>
          <w:rFonts w:eastAsiaTheme="minorHAnsi"/>
          <w:lang w:val="en-US"/>
        </w:rPr>
        <w:t xml:space="preserve"> </w:t>
      </w:r>
      <w:proofErr w:type="spellStart"/>
      <w:r w:rsidRPr="00893ED3">
        <w:rPr>
          <w:rFonts w:eastAsiaTheme="minorHAnsi"/>
          <w:i/>
          <w:lang w:val="en-US"/>
        </w:rPr>
        <w:t>Pelayanan</w:t>
      </w:r>
      <w:proofErr w:type="spellEnd"/>
      <w:r w:rsidRPr="00893ED3">
        <w:rPr>
          <w:rFonts w:eastAsiaTheme="minorHAnsi"/>
          <w:i/>
          <w:lang w:val="en-US"/>
        </w:rPr>
        <w:t xml:space="preserve"> </w:t>
      </w:r>
      <w:proofErr w:type="spellStart"/>
      <w:r w:rsidRPr="00893ED3">
        <w:rPr>
          <w:rFonts w:eastAsiaTheme="minorHAnsi"/>
          <w:i/>
          <w:lang w:val="en-US"/>
        </w:rPr>
        <w:t>Medis</w:t>
      </w:r>
      <w:proofErr w:type="spellEnd"/>
      <w:r w:rsidRPr="00893ED3">
        <w:rPr>
          <w:rFonts w:eastAsiaTheme="minorHAnsi"/>
          <w:i/>
          <w:lang w:val="en-US"/>
        </w:rPr>
        <w:t xml:space="preserve">. </w:t>
      </w:r>
      <w:proofErr w:type="spellStart"/>
      <w:r w:rsidRPr="00893ED3">
        <w:rPr>
          <w:rFonts w:eastAsiaTheme="minorHAnsi"/>
          <w:i/>
          <w:lang w:val="en-US"/>
        </w:rPr>
        <w:t>Pedoman</w:t>
      </w:r>
      <w:proofErr w:type="spellEnd"/>
      <w:r w:rsidRPr="00893ED3">
        <w:rPr>
          <w:rFonts w:eastAsiaTheme="minorHAnsi"/>
          <w:i/>
          <w:lang w:val="en-US"/>
        </w:rPr>
        <w:t xml:space="preserve"> </w:t>
      </w:r>
      <w:proofErr w:type="spellStart"/>
      <w:r w:rsidRPr="00893ED3">
        <w:rPr>
          <w:rFonts w:eastAsiaTheme="minorHAnsi"/>
          <w:i/>
          <w:lang w:val="en-US"/>
        </w:rPr>
        <w:t>Pengelolaan</w:t>
      </w:r>
      <w:proofErr w:type="spellEnd"/>
      <w:r w:rsidRPr="00893ED3">
        <w:rPr>
          <w:rFonts w:eastAsiaTheme="minorHAnsi"/>
          <w:i/>
          <w:lang w:val="en-US"/>
        </w:rPr>
        <w:t xml:space="preserve"> </w:t>
      </w:r>
      <w:proofErr w:type="spellStart"/>
      <w:r w:rsidRPr="00893ED3">
        <w:rPr>
          <w:rFonts w:eastAsiaTheme="minorHAnsi"/>
          <w:i/>
          <w:lang w:val="en-US"/>
        </w:rPr>
        <w:t>Rekam</w:t>
      </w:r>
      <w:proofErr w:type="spellEnd"/>
      <w:r w:rsidRPr="00893ED3">
        <w:rPr>
          <w:rFonts w:eastAsiaTheme="minorHAnsi"/>
          <w:i/>
          <w:lang w:val="en-US"/>
        </w:rPr>
        <w:t xml:space="preserve"> </w:t>
      </w:r>
      <w:proofErr w:type="spellStart"/>
      <w:r w:rsidRPr="00893ED3">
        <w:rPr>
          <w:rFonts w:eastAsiaTheme="minorHAnsi"/>
          <w:i/>
          <w:lang w:val="en-US"/>
        </w:rPr>
        <w:t>Medis</w:t>
      </w:r>
      <w:proofErr w:type="spellEnd"/>
      <w:r w:rsidRPr="00893ED3">
        <w:rPr>
          <w:rFonts w:eastAsiaTheme="minorHAnsi"/>
          <w:i/>
          <w:lang w:val="en-US"/>
        </w:rPr>
        <w:t xml:space="preserve"> </w:t>
      </w:r>
      <w:proofErr w:type="spellStart"/>
      <w:r w:rsidRPr="00893ED3">
        <w:rPr>
          <w:rFonts w:eastAsiaTheme="minorHAnsi"/>
          <w:i/>
          <w:lang w:val="en-US"/>
        </w:rPr>
        <w:t>Rumah</w:t>
      </w:r>
      <w:proofErr w:type="spellEnd"/>
      <w:r w:rsidRPr="00893ED3">
        <w:rPr>
          <w:rFonts w:eastAsiaTheme="minorHAnsi"/>
          <w:i/>
          <w:lang w:val="en-US"/>
        </w:rPr>
        <w:t xml:space="preserve"> </w:t>
      </w:r>
      <w:proofErr w:type="spellStart"/>
      <w:r w:rsidRPr="00893ED3">
        <w:rPr>
          <w:rFonts w:eastAsiaTheme="minorHAnsi"/>
          <w:i/>
          <w:lang w:val="en-US"/>
        </w:rPr>
        <w:t>Sakit</w:t>
      </w:r>
      <w:proofErr w:type="spellEnd"/>
      <w:r w:rsidRPr="00893ED3">
        <w:rPr>
          <w:rFonts w:eastAsiaTheme="minorHAnsi"/>
          <w:i/>
          <w:lang w:val="en-US"/>
        </w:rPr>
        <w:t xml:space="preserve"> </w:t>
      </w:r>
      <w:proofErr w:type="spellStart"/>
      <w:r w:rsidRPr="00893ED3">
        <w:rPr>
          <w:rFonts w:eastAsiaTheme="minorHAnsi"/>
          <w:i/>
          <w:lang w:val="en-US"/>
        </w:rPr>
        <w:t>di</w:t>
      </w:r>
      <w:proofErr w:type="spellEnd"/>
      <w:r w:rsidRPr="00893ED3">
        <w:rPr>
          <w:rFonts w:eastAsiaTheme="minorHAnsi"/>
          <w:i/>
          <w:lang w:val="en-US"/>
        </w:rPr>
        <w:t xml:space="preserve"> Indonesia</w:t>
      </w:r>
      <w:r w:rsidRPr="00893ED3">
        <w:rPr>
          <w:rFonts w:eastAsiaTheme="minorHAnsi"/>
          <w:lang w:val="en-US"/>
        </w:rPr>
        <w:t xml:space="preserve">, </w:t>
      </w:r>
      <w:proofErr w:type="spellStart"/>
      <w:r w:rsidRPr="00893ED3">
        <w:rPr>
          <w:rFonts w:eastAsiaTheme="minorHAnsi"/>
          <w:lang w:val="en-US"/>
        </w:rPr>
        <w:t>Revisi</w:t>
      </w:r>
      <w:proofErr w:type="spellEnd"/>
      <w:r w:rsidRPr="00893ED3">
        <w:rPr>
          <w:rFonts w:eastAsiaTheme="minorHAnsi"/>
          <w:lang w:val="en-US"/>
        </w:rPr>
        <w:t xml:space="preserve"> I, Jakarta</w:t>
      </w:r>
      <w:proofErr w:type="gramStart"/>
      <w:r w:rsidRPr="00893ED3">
        <w:rPr>
          <w:rFonts w:eastAsiaTheme="minorHAnsi"/>
          <w:lang w:val="en-US"/>
        </w:rPr>
        <w:t>,1997</w:t>
      </w:r>
      <w:proofErr w:type="gramEnd"/>
      <w:r w:rsidRPr="00893ED3">
        <w:rPr>
          <w:rFonts w:eastAsiaTheme="minorHAnsi"/>
          <w:lang w:val="en-US"/>
        </w:rPr>
        <w:t>.</w:t>
      </w:r>
    </w:p>
    <w:p w:rsidR="00520EE5" w:rsidRPr="00893ED3" w:rsidRDefault="00520EE5" w:rsidP="00520EE5">
      <w:pPr>
        <w:pStyle w:val="ListParagraph"/>
        <w:numPr>
          <w:ilvl w:val="0"/>
          <w:numId w:val="1"/>
        </w:numPr>
        <w:spacing w:after="0" w:line="360" w:lineRule="auto"/>
        <w:jc w:val="both"/>
        <w:rPr>
          <w:rFonts w:eastAsiaTheme="minorHAnsi"/>
          <w:lang w:val="en-US"/>
        </w:rPr>
      </w:pPr>
      <w:proofErr w:type="spellStart"/>
      <w:r w:rsidRPr="00893ED3">
        <w:rPr>
          <w:rFonts w:eastAsiaTheme="minorHAnsi"/>
          <w:lang w:val="en-US"/>
        </w:rPr>
        <w:t>Gemala</w:t>
      </w:r>
      <w:proofErr w:type="gramStart"/>
      <w:r w:rsidRPr="00893ED3">
        <w:rPr>
          <w:rFonts w:eastAsiaTheme="minorHAnsi"/>
          <w:lang w:val="en-US"/>
        </w:rPr>
        <w:t>,R</w:t>
      </w:r>
      <w:proofErr w:type="spellEnd"/>
      <w:proofErr w:type="gramEnd"/>
      <w:r w:rsidRPr="00893ED3">
        <w:rPr>
          <w:rFonts w:eastAsiaTheme="minorHAnsi"/>
          <w:lang w:val="en-US"/>
        </w:rPr>
        <w:t xml:space="preserve"> </w:t>
      </w:r>
      <w:proofErr w:type="spellStart"/>
      <w:r w:rsidRPr="00893ED3">
        <w:rPr>
          <w:rFonts w:eastAsiaTheme="minorHAnsi"/>
          <w:lang w:val="en-US"/>
        </w:rPr>
        <w:t>Hatta</w:t>
      </w:r>
      <w:proofErr w:type="spellEnd"/>
      <w:r w:rsidRPr="00893ED3">
        <w:rPr>
          <w:rFonts w:eastAsiaTheme="minorHAnsi"/>
          <w:lang w:val="en-US"/>
        </w:rPr>
        <w:t xml:space="preserve">. </w:t>
      </w:r>
      <w:proofErr w:type="spellStart"/>
      <w:r w:rsidRPr="00893ED3">
        <w:rPr>
          <w:rFonts w:eastAsiaTheme="minorHAnsi"/>
          <w:i/>
          <w:lang w:val="en-US"/>
        </w:rPr>
        <w:t>Menjaga</w:t>
      </w:r>
      <w:proofErr w:type="spellEnd"/>
      <w:r w:rsidRPr="00893ED3">
        <w:rPr>
          <w:rFonts w:eastAsiaTheme="minorHAnsi"/>
          <w:i/>
          <w:lang w:val="en-US"/>
        </w:rPr>
        <w:t xml:space="preserve"> </w:t>
      </w:r>
      <w:proofErr w:type="spellStart"/>
      <w:r w:rsidRPr="00893ED3">
        <w:rPr>
          <w:rFonts w:eastAsiaTheme="minorHAnsi"/>
          <w:i/>
          <w:lang w:val="en-US"/>
        </w:rPr>
        <w:t>Kualitas</w:t>
      </w:r>
      <w:proofErr w:type="spellEnd"/>
      <w:r w:rsidRPr="00893ED3">
        <w:rPr>
          <w:rFonts w:eastAsiaTheme="minorHAnsi"/>
          <w:i/>
          <w:lang w:val="en-US"/>
        </w:rPr>
        <w:t xml:space="preserve"> </w:t>
      </w:r>
      <w:proofErr w:type="spellStart"/>
      <w:r w:rsidRPr="00893ED3">
        <w:rPr>
          <w:rFonts w:eastAsiaTheme="minorHAnsi"/>
          <w:i/>
          <w:lang w:val="en-US"/>
        </w:rPr>
        <w:t>Rekam</w:t>
      </w:r>
      <w:proofErr w:type="spellEnd"/>
      <w:r w:rsidRPr="00893ED3">
        <w:rPr>
          <w:rFonts w:eastAsiaTheme="minorHAnsi"/>
          <w:i/>
          <w:lang w:val="en-US"/>
        </w:rPr>
        <w:t xml:space="preserve"> </w:t>
      </w:r>
      <w:proofErr w:type="spellStart"/>
      <w:r w:rsidRPr="00893ED3">
        <w:rPr>
          <w:rFonts w:eastAsiaTheme="minorHAnsi"/>
          <w:i/>
          <w:lang w:val="en-US"/>
        </w:rPr>
        <w:t>Medis</w:t>
      </w:r>
      <w:proofErr w:type="spellEnd"/>
      <w:r w:rsidRPr="00893ED3">
        <w:rPr>
          <w:rFonts w:eastAsiaTheme="minorHAnsi"/>
          <w:i/>
          <w:lang w:val="en-US"/>
        </w:rPr>
        <w:t xml:space="preserve"> </w:t>
      </w:r>
      <w:proofErr w:type="spellStart"/>
      <w:r w:rsidRPr="00893ED3">
        <w:rPr>
          <w:rFonts w:eastAsiaTheme="minorHAnsi"/>
          <w:i/>
          <w:lang w:val="en-US"/>
        </w:rPr>
        <w:t>dalam</w:t>
      </w:r>
      <w:proofErr w:type="spellEnd"/>
      <w:r w:rsidRPr="00893ED3">
        <w:rPr>
          <w:rFonts w:eastAsiaTheme="minorHAnsi"/>
          <w:i/>
          <w:lang w:val="en-US"/>
        </w:rPr>
        <w:t xml:space="preserve"> </w:t>
      </w:r>
      <w:proofErr w:type="spellStart"/>
      <w:r w:rsidRPr="00893ED3">
        <w:rPr>
          <w:rFonts w:eastAsiaTheme="minorHAnsi"/>
          <w:i/>
          <w:lang w:val="en-US"/>
        </w:rPr>
        <w:t>Menunjang</w:t>
      </w:r>
      <w:proofErr w:type="spellEnd"/>
      <w:r w:rsidRPr="00893ED3">
        <w:rPr>
          <w:rFonts w:eastAsiaTheme="minorHAnsi"/>
          <w:i/>
          <w:lang w:val="en-US"/>
        </w:rPr>
        <w:t xml:space="preserve"> </w:t>
      </w:r>
      <w:proofErr w:type="spellStart"/>
      <w:r w:rsidRPr="00893ED3">
        <w:rPr>
          <w:rFonts w:eastAsiaTheme="minorHAnsi"/>
          <w:i/>
          <w:lang w:val="en-US"/>
        </w:rPr>
        <w:t>Peningkatan</w:t>
      </w:r>
      <w:proofErr w:type="spellEnd"/>
      <w:r w:rsidRPr="00893ED3">
        <w:rPr>
          <w:rFonts w:eastAsiaTheme="minorHAnsi"/>
          <w:i/>
          <w:lang w:val="en-US"/>
        </w:rPr>
        <w:t xml:space="preserve"> </w:t>
      </w:r>
      <w:proofErr w:type="spellStart"/>
      <w:r w:rsidRPr="00893ED3">
        <w:rPr>
          <w:rFonts w:eastAsiaTheme="minorHAnsi"/>
          <w:i/>
          <w:lang w:val="en-US"/>
        </w:rPr>
        <w:t>Mutu</w:t>
      </w:r>
      <w:proofErr w:type="spellEnd"/>
      <w:r w:rsidRPr="00893ED3">
        <w:rPr>
          <w:rFonts w:eastAsiaTheme="minorHAnsi"/>
          <w:i/>
          <w:lang w:val="en-US"/>
        </w:rPr>
        <w:t xml:space="preserve"> </w:t>
      </w:r>
      <w:proofErr w:type="spellStart"/>
      <w:r w:rsidRPr="00893ED3">
        <w:rPr>
          <w:rFonts w:eastAsiaTheme="minorHAnsi"/>
          <w:i/>
          <w:lang w:val="en-US"/>
        </w:rPr>
        <w:t>Pelayanan</w:t>
      </w:r>
      <w:proofErr w:type="spellEnd"/>
      <w:r w:rsidRPr="00893ED3">
        <w:rPr>
          <w:rFonts w:eastAsiaTheme="minorHAnsi"/>
          <w:i/>
          <w:lang w:val="en-US"/>
        </w:rPr>
        <w:t xml:space="preserve"> </w:t>
      </w:r>
      <w:proofErr w:type="spellStart"/>
      <w:r w:rsidRPr="00893ED3">
        <w:rPr>
          <w:rFonts w:eastAsiaTheme="minorHAnsi"/>
          <w:i/>
          <w:lang w:val="en-US"/>
        </w:rPr>
        <w:t>Kesehatan</w:t>
      </w:r>
      <w:proofErr w:type="spellEnd"/>
      <w:r w:rsidRPr="00893ED3">
        <w:rPr>
          <w:rFonts w:eastAsiaTheme="minorHAnsi"/>
          <w:lang w:val="en-US"/>
        </w:rPr>
        <w:t>. Jakarta. 2004</w:t>
      </w:r>
    </w:p>
    <w:p w:rsidR="00520EE5" w:rsidRPr="00893ED3" w:rsidRDefault="00520EE5" w:rsidP="00520EE5">
      <w:pPr>
        <w:pStyle w:val="ListParagraph"/>
        <w:numPr>
          <w:ilvl w:val="0"/>
          <w:numId w:val="1"/>
        </w:numPr>
        <w:spacing w:after="0" w:line="360" w:lineRule="auto"/>
        <w:jc w:val="both"/>
        <w:rPr>
          <w:rFonts w:eastAsiaTheme="minorHAnsi"/>
          <w:lang w:val="en-US"/>
        </w:rPr>
      </w:pPr>
      <w:proofErr w:type="spellStart"/>
      <w:r w:rsidRPr="00893ED3">
        <w:rPr>
          <w:rFonts w:eastAsiaTheme="minorHAnsi"/>
          <w:lang w:val="en-US"/>
        </w:rPr>
        <w:t>Akreditasi</w:t>
      </w:r>
      <w:proofErr w:type="spellEnd"/>
      <w:r w:rsidRPr="00893ED3">
        <w:rPr>
          <w:rFonts w:eastAsiaTheme="minorHAnsi"/>
          <w:lang w:val="en-US"/>
        </w:rPr>
        <w:t xml:space="preserve"> </w:t>
      </w:r>
      <w:proofErr w:type="spellStart"/>
      <w:r w:rsidRPr="00893ED3">
        <w:rPr>
          <w:rFonts w:eastAsiaTheme="minorHAnsi"/>
          <w:lang w:val="en-US"/>
        </w:rPr>
        <w:t>Rumah</w:t>
      </w:r>
      <w:proofErr w:type="spellEnd"/>
      <w:r w:rsidRPr="00893ED3">
        <w:rPr>
          <w:rFonts w:eastAsiaTheme="minorHAnsi"/>
          <w:lang w:val="en-US"/>
        </w:rPr>
        <w:t xml:space="preserve"> </w:t>
      </w:r>
      <w:proofErr w:type="spellStart"/>
      <w:r w:rsidRPr="00893ED3">
        <w:rPr>
          <w:rFonts w:eastAsiaTheme="minorHAnsi"/>
          <w:lang w:val="en-US"/>
        </w:rPr>
        <w:t>Sakit</w:t>
      </w:r>
      <w:proofErr w:type="spellEnd"/>
      <w:r w:rsidRPr="00893ED3">
        <w:rPr>
          <w:rFonts w:eastAsiaTheme="minorHAnsi"/>
          <w:lang w:val="en-US"/>
        </w:rPr>
        <w:t xml:space="preserve"> Indonesia. Subjective Objective </w:t>
      </w:r>
      <w:proofErr w:type="spellStart"/>
      <w:r w:rsidRPr="00893ED3">
        <w:rPr>
          <w:rFonts w:eastAsiaTheme="minorHAnsi"/>
          <w:lang w:val="en-US"/>
        </w:rPr>
        <w:t>Assesment</w:t>
      </w:r>
      <w:proofErr w:type="spellEnd"/>
      <w:r w:rsidRPr="00893ED3">
        <w:rPr>
          <w:rFonts w:eastAsiaTheme="minorHAnsi"/>
          <w:lang w:val="en-US"/>
        </w:rPr>
        <w:t xml:space="preserve"> Plan (SOAP) (</w:t>
      </w:r>
      <w:proofErr w:type="spellStart"/>
      <w:r w:rsidRPr="00893ED3">
        <w:rPr>
          <w:rFonts w:eastAsiaTheme="minorHAnsi"/>
          <w:lang w:val="en-US"/>
        </w:rPr>
        <w:t>diakses</w:t>
      </w:r>
      <w:proofErr w:type="spellEnd"/>
      <w:r w:rsidRPr="00893ED3">
        <w:rPr>
          <w:rFonts w:eastAsiaTheme="minorHAnsi"/>
          <w:lang w:val="en-US"/>
        </w:rPr>
        <w:t xml:space="preserve"> </w:t>
      </w:r>
      <w:proofErr w:type="spellStart"/>
      <w:r w:rsidRPr="00893ED3">
        <w:rPr>
          <w:rFonts w:eastAsiaTheme="minorHAnsi"/>
          <w:lang w:val="en-US"/>
        </w:rPr>
        <w:t>tanggal</w:t>
      </w:r>
      <w:proofErr w:type="spellEnd"/>
      <w:r w:rsidRPr="00893ED3">
        <w:rPr>
          <w:rFonts w:eastAsiaTheme="minorHAnsi"/>
          <w:lang w:val="en-US"/>
        </w:rPr>
        <w:t xml:space="preserve"> 28 </w:t>
      </w:r>
      <w:proofErr w:type="spellStart"/>
      <w:r w:rsidRPr="00893ED3">
        <w:rPr>
          <w:rFonts w:eastAsiaTheme="minorHAnsi"/>
          <w:lang w:val="en-US"/>
        </w:rPr>
        <w:t>Maret</w:t>
      </w:r>
      <w:proofErr w:type="spellEnd"/>
      <w:r w:rsidRPr="00893ED3">
        <w:rPr>
          <w:rFonts w:eastAsiaTheme="minorHAnsi"/>
          <w:lang w:val="en-US"/>
        </w:rPr>
        <w:t xml:space="preserve"> 2018) </w:t>
      </w:r>
      <w:proofErr w:type="spellStart"/>
      <w:proofErr w:type="gramStart"/>
      <w:r w:rsidRPr="00893ED3">
        <w:rPr>
          <w:rFonts w:eastAsiaTheme="minorHAnsi"/>
          <w:lang w:val="en-US"/>
        </w:rPr>
        <w:t>diakses</w:t>
      </w:r>
      <w:proofErr w:type="spellEnd"/>
      <w:r w:rsidRPr="00893ED3">
        <w:rPr>
          <w:rFonts w:eastAsiaTheme="minorHAnsi"/>
          <w:lang w:val="en-US"/>
        </w:rPr>
        <w:t xml:space="preserve"> </w:t>
      </w:r>
      <w:proofErr w:type="spellStart"/>
      <w:r w:rsidRPr="00893ED3">
        <w:rPr>
          <w:rFonts w:eastAsiaTheme="minorHAnsi"/>
          <w:lang w:val="en-US"/>
        </w:rPr>
        <w:t>dari</w:t>
      </w:r>
      <w:proofErr w:type="spellEnd"/>
      <w:r w:rsidRPr="00893ED3">
        <w:rPr>
          <w:rFonts w:eastAsiaTheme="minorHAnsi"/>
          <w:lang w:val="en-US"/>
        </w:rPr>
        <w:t xml:space="preserve"> :</w:t>
      </w:r>
      <w:proofErr w:type="gramEnd"/>
      <w:r>
        <w:fldChar w:fldCharType="begin"/>
      </w:r>
      <w:r>
        <w:instrText>HYPERLINK</w:instrText>
      </w:r>
      <w:r>
        <w:fldChar w:fldCharType="separate"/>
      </w:r>
      <w:r w:rsidRPr="00893ED3">
        <w:rPr>
          <w:rStyle w:val="Hyperlink"/>
          <w:rFonts w:eastAsiaTheme="minorHAnsi"/>
        </w:rPr>
        <w:t>http://akreditasi. my.id/rs/panduan-pengisian-catatan-dokter-metode-s-o-a-p/</w:t>
      </w:r>
      <w:r>
        <w:fldChar w:fldCharType="end"/>
      </w:r>
      <w:r w:rsidRPr="00893ED3">
        <w:rPr>
          <w:rFonts w:eastAsiaTheme="minorHAnsi"/>
          <w:lang w:val="en-US"/>
        </w:rPr>
        <w:t>.</w:t>
      </w:r>
    </w:p>
    <w:p w:rsidR="00520EE5" w:rsidRPr="00520EE5" w:rsidRDefault="00520EE5" w:rsidP="00520EE5">
      <w:pPr>
        <w:pStyle w:val="ListParagraph"/>
        <w:numPr>
          <w:ilvl w:val="0"/>
          <w:numId w:val="1"/>
        </w:numPr>
        <w:spacing w:after="0" w:line="360" w:lineRule="auto"/>
        <w:jc w:val="both"/>
        <w:rPr>
          <w:rFonts w:eastAsiaTheme="minorHAnsi"/>
          <w:lang w:val="en-US"/>
        </w:rPr>
      </w:pPr>
      <w:proofErr w:type="spellStart"/>
      <w:r w:rsidRPr="00893ED3">
        <w:rPr>
          <w:rFonts w:eastAsiaTheme="minorHAnsi"/>
          <w:lang w:val="en-US"/>
        </w:rPr>
        <w:t>Kamus</w:t>
      </w:r>
      <w:proofErr w:type="spellEnd"/>
      <w:r w:rsidRPr="00893ED3">
        <w:rPr>
          <w:rFonts w:eastAsiaTheme="minorHAnsi"/>
          <w:lang w:val="en-US"/>
        </w:rPr>
        <w:t xml:space="preserve"> </w:t>
      </w:r>
      <w:proofErr w:type="spellStart"/>
      <w:r w:rsidRPr="00893ED3">
        <w:rPr>
          <w:rFonts w:eastAsiaTheme="minorHAnsi"/>
          <w:lang w:val="en-US"/>
        </w:rPr>
        <w:t>Besar</w:t>
      </w:r>
      <w:proofErr w:type="spellEnd"/>
      <w:r w:rsidRPr="00893ED3">
        <w:rPr>
          <w:rFonts w:eastAsiaTheme="minorHAnsi"/>
          <w:lang w:val="en-US"/>
        </w:rPr>
        <w:t xml:space="preserve"> </w:t>
      </w:r>
      <w:proofErr w:type="spellStart"/>
      <w:r w:rsidRPr="00893ED3">
        <w:rPr>
          <w:rFonts w:eastAsiaTheme="minorHAnsi"/>
          <w:lang w:val="en-US"/>
        </w:rPr>
        <w:t>Bahasa</w:t>
      </w:r>
      <w:proofErr w:type="spellEnd"/>
      <w:r w:rsidRPr="00893ED3">
        <w:rPr>
          <w:rFonts w:eastAsiaTheme="minorHAnsi"/>
          <w:lang w:val="en-US"/>
        </w:rPr>
        <w:t xml:space="preserve"> Indonesia (KBBI) (</w:t>
      </w:r>
      <w:proofErr w:type="spellStart"/>
      <w:r w:rsidRPr="00893ED3">
        <w:rPr>
          <w:rFonts w:eastAsiaTheme="minorHAnsi"/>
          <w:lang w:val="en-US"/>
        </w:rPr>
        <w:t>diakses</w:t>
      </w:r>
      <w:proofErr w:type="spellEnd"/>
      <w:r w:rsidRPr="00893ED3">
        <w:rPr>
          <w:rFonts w:eastAsiaTheme="minorHAnsi"/>
          <w:lang w:val="en-US"/>
        </w:rPr>
        <w:t xml:space="preserve"> </w:t>
      </w:r>
      <w:proofErr w:type="spellStart"/>
      <w:r w:rsidRPr="00893ED3">
        <w:rPr>
          <w:rFonts w:eastAsiaTheme="minorHAnsi"/>
          <w:lang w:val="en-US"/>
        </w:rPr>
        <w:t>tanggal</w:t>
      </w:r>
      <w:proofErr w:type="spellEnd"/>
      <w:r w:rsidRPr="00893ED3">
        <w:rPr>
          <w:rFonts w:eastAsiaTheme="minorHAnsi"/>
          <w:lang w:val="en-US"/>
        </w:rPr>
        <w:t xml:space="preserve"> 10 </w:t>
      </w:r>
      <w:proofErr w:type="spellStart"/>
      <w:r w:rsidRPr="00893ED3">
        <w:rPr>
          <w:rFonts w:eastAsiaTheme="minorHAnsi"/>
          <w:lang w:val="en-US"/>
        </w:rPr>
        <w:t>februari</w:t>
      </w:r>
      <w:proofErr w:type="spellEnd"/>
      <w:r w:rsidRPr="00893ED3">
        <w:rPr>
          <w:rFonts w:eastAsiaTheme="minorHAnsi"/>
          <w:lang w:val="en-US"/>
        </w:rPr>
        <w:t xml:space="preserve"> 2018) </w:t>
      </w:r>
      <w:proofErr w:type="spellStart"/>
      <w:proofErr w:type="gramStart"/>
      <w:r w:rsidRPr="00893ED3">
        <w:rPr>
          <w:rFonts w:eastAsiaTheme="minorHAnsi"/>
          <w:lang w:val="en-US"/>
        </w:rPr>
        <w:t>Diakses</w:t>
      </w:r>
      <w:proofErr w:type="spellEnd"/>
      <w:r w:rsidRPr="00893ED3">
        <w:rPr>
          <w:rFonts w:eastAsiaTheme="minorHAnsi"/>
          <w:lang w:val="en-US"/>
        </w:rPr>
        <w:t xml:space="preserve"> </w:t>
      </w:r>
      <w:proofErr w:type="spellStart"/>
      <w:r w:rsidRPr="00893ED3">
        <w:rPr>
          <w:rFonts w:eastAsiaTheme="minorHAnsi"/>
          <w:lang w:val="en-US"/>
        </w:rPr>
        <w:t>dari</w:t>
      </w:r>
      <w:proofErr w:type="spellEnd"/>
      <w:r w:rsidRPr="00893ED3">
        <w:rPr>
          <w:rFonts w:eastAsiaTheme="minorHAnsi"/>
          <w:lang w:val="en-US"/>
        </w:rPr>
        <w:t xml:space="preserve"> :</w:t>
      </w:r>
      <w:proofErr w:type="gramEnd"/>
      <w:hyperlink w:history="1">
        <w:r w:rsidRPr="00893ED3">
          <w:rPr>
            <w:rStyle w:val="Hyperlink"/>
            <w:rFonts w:eastAsiaTheme="minorHAnsi"/>
          </w:rPr>
          <w:t>https://kbbi. kemdikbud.go.id/</w:t>
        </w:r>
      </w:hyperlink>
      <w:r w:rsidRPr="00893ED3">
        <w:rPr>
          <w:rFonts w:eastAsiaTheme="minorHAnsi"/>
        </w:rPr>
        <w:t xml:space="preserve">. </w:t>
      </w:r>
    </w:p>
    <w:p w:rsidR="004C47A0" w:rsidRPr="00520EE5" w:rsidRDefault="00520EE5" w:rsidP="00520EE5">
      <w:pPr>
        <w:pStyle w:val="ListParagraph"/>
        <w:numPr>
          <w:ilvl w:val="0"/>
          <w:numId w:val="1"/>
        </w:numPr>
        <w:spacing w:after="0" w:line="360" w:lineRule="auto"/>
        <w:jc w:val="both"/>
        <w:rPr>
          <w:rFonts w:eastAsiaTheme="minorHAnsi"/>
          <w:lang w:val="en-US"/>
        </w:rPr>
      </w:pPr>
      <w:proofErr w:type="spellStart"/>
      <w:r w:rsidRPr="00520EE5">
        <w:rPr>
          <w:rFonts w:eastAsiaTheme="minorHAnsi"/>
          <w:lang w:val="en-US"/>
        </w:rPr>
        <w:t>Pengertian</w:t>
      </w:r>
      <w:proofErr w:type="spellEnd"/>
      <w:r w:rsidRPr="00520EE5">
        <w:rPr>
          <w:rFonts w:eastAsiaTheme="minorHAnsi"/>
          <w:lang w:val="en-US"/>
        </w:rPr>
        <w:t xml:space="preserve"> Subjective Objective </w:t>
      </w:r>
      <w:proofErr w:type="spellStart"/>
      <w:r w:rsidRPr="00520EE5">
        <w:rPr>
          <w:rFonts w:eastAsiaTheme="minorHAnsi"/>
          <w:lang w:val="en-US"/>
        </w:rPr>
        <w:t>Assesment</w:t>
      </w:r>
      <w:proofErr w:type="spellEnd"/>
      <w:r w:rsidRPr="00520EE5">
        <w:rPr>
          <w:rFonts w:eastAsiaTheme="minorHAnsi"/>
          <w:lang w:val="en-US"/>
        </w:rPr>
        <w:t xml:space="preserve"> Plan (SOAP) (</w:t>
      </w:r>
      <w:proofErr w:type="spellStart"/>
      <w:r w:rsidRPr="00520EE5">
        <w:rPr>
          <w:rFonts w:eastAsiaTheme="minorHAnsi"/>
          <w:lang w:val="en-US"/>
        </w:rPr>
        <w:t>diakses</w:t>
      </w:r>
      <w:proofErr w:type="spellEnd"/>
      <w:r w:rsidRPr="00520EE5">
        <w:rPr>
          <w:rFonts w:eastAsiaTheme="minorHAnsi"/>
          <w:lang w:val="en-US"/>
        </w:rPr>
        <w:t xml:space="preserve"> </w:t>
      </w:r>
      <w:proofErr w:type="spellStart"/>
      <w:r w:rsidRPr="00520EE5">
        <w:rPr>
          <w:rFonts w:eastAsiaTheme="minorHAnsi"/>
          <w:lang w:val="en-US"/>
        </w:rPr>
        <w:t>tanggal</w:t>
      </w:r>
      <w:proofErr w:type="spellEnd"/>
      <w:r w:rsidRPr="00520EE5">
        <w:rPr>
          <w:rFonts w:eastAsiaTheme="minorHAnsi"/>
          <w:lang w:val="en-US"/>
        </w:rPr>
        <w:t xml:space="preserve"> 30 </w:t>
      </w:r>
      <w:proofErr w:type="spellStart"/>
      <w:r w:rsidRPr="00520EE5">
        <w:rPr>
          <w:rFonts w:eastAsiaTheme="minorHAnsi"/>
          <w:lang w:val="en-US"/>
        </w:rPr>
        <w:t>Maret</w:t>
      </w:r>
      <w:proofErr w:type="spellEnd"/>
      <w:r w:rsidRPr="00520EE5">
        <w:rPr>
          <w:rFonts w:eastAsiaTheme="minorHAnsi"/>
          <w:lang w:val="en-US"/>
        </w:rPr>
        <w:t xml:space="preserve"> 2018) </w:t>
      </w:r>
      <w:proofErr w:type="spellStart"/>
      <w:r w:rsidRPr="00520EE5">
        <w:rPr>
          <w:rFonts w:eastAsiaTheme="minorHAnsi"/>
          <w:lang w:val="en-US"/>
        </w:rPr>
        <w:t>diakses</w:t>
      </w:r>
      <w:proofErr w:type="spellEnd"/>
      <w:r w:rsidRPr="00520EE5">
        <w:rPr>
          <w:rFonts w:eastAsiaTheme="minorHAnsi"/>
          <w:lang w:val="en-US"/>
        </w:rPr>
        <w:t xml:space="preserve"> </w:t>
      </w:r>
      <w:proofErr w:type="spellStart"/>
      <w:r w:rsidRPr="00520EE5">
        <w:rPr>
          <w:rFonts w:eastAsiaTheme="minorHAnsi"/>
          <w:lang w:val="en-US"/>
        </w:rPr>
        <w:t>dari</w:t>
      </w:r>
      <w:proofErr w:type="spellEnd"/>
      <w:r w:rsidRPr="00520EE5">
        <w:rPr>
          <w:rFonts w:eastAsiaTheme="minorHAnsi"/>
          <w:lang w:val="en-US"/>
        </w:rPr>
        <w:t xml:space="preserve"> : https://www.scribd</w:t>
      </w:r>
      <w:r w:rsidRPr="00520EE5">
        <w:rPr>
          <w:rFonts w:eastAsiaTheme="minorHAnsi"/>
          <w:color w:val="000000" w:themeColor="text1"/>
          <w:lang w:val="en-US"/>
        </w:rPr>
        <w:t>.com/doc/312547360/Pengertian-Soap</w:t>
      </w:r>
    </w:p>
    <w:sectPr w:rsidR="004C47A0" w:rsidRPr="00520EE5" w:rsidSect="00520EE5">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791"/>
    <w:multiLevelType w:val="hybridMultilevel"/>
    <w:tmpl w:val="2AC65604"/>
    <w:lvl w:ilvl="0" w:tplc="3064FB80">
      <w:start w:val="1"/>
      <w:numFmt w:val="lowerLetter"/>
      <w:lvlText w:val="%1)"/>
      <w:lvlJc w:val="left"/>
      <w:pPr>
        <w:ind w:left="1069" w:hanging="360"/>
      </w:pPr>
      <w:rPr>
        <w:rFonts w:hint="default"/>
        <w:vertAlign w:val="baseli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6FD464B"/>
    <w:multiLevelType w:val="hybridMultilevel"/>
    <w:tmpl w:val="97CE3750"/>
    <w:lvl w:ilvl="0" w:tplc="3620F062">
      <w:start w:val="1"/>
      <w:numFmt w:val="decimal"/>
      <w:lvlText w:val="%1)"/>
      <w:lvlJc w:val="left"/>
      <w:pPr>
        <w:ind w:left="1429" w:hanging="360"/>
      </w:pPr>
      <w:rPr>
        <w:rFonts w:hint="default"/>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1546B85"/>
    <w:multiLevelType w:val="hybridMultilevel"/>
    <w:tmpl w:val="E5523838"/>
    <w:lvl w:ilvl="0" w:tplc="04090019">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
    <w:nsid w:val="1AD06016"/>
    <w:multiLevelType w:val="hybridMultilevel"/>
    <w:tmpl w:val="06A8BE9C"/>
    <w:lvl w:ilvl="0" w:tplc="49989D2C">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763F6F"/>
    <w:multiLevelType w:val="hybridMultilevel"/>
    <w:tmpl w:val="B3DC97F4"/>
    <w:lvl w:ilvl="0" w:tplc="B20CFC18">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CAA1487"/>
    <w:multiLevelType w:val="hybridMultilevel"/>
    <w:tmpl w:val="CE66A5A2"/>
    <w:lvl w:ilvl="0" w:tplc="04090019">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
    <w:nsid w:val="3F9D3B56"/>
    <w:multiLevelType w:val="hybridMultilevel"/>
    <w:tmpl w:val="362480E6"/>
    <w:lvl w:ilvl="0" w:tplc="984E8436">
      <w:start w:val="1"/>
      <w:numFmt w:val="decimal"/>
      <w:lvlText w:val="%1)"/>
      <w:lvlJc w:val="left"/>
      <w:pPr>
        <w:ind w:left="1429" w:hanging="360"/>
      </w:pPr>
      <w:rPr>
        <w:rFonts w:hint="default"/>
        <w:i/>
        <w:vertAlign w:val="baseli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44466473"/>
    <w:multiLevelType w:val="hybridMultilevel"/>
    <w:tmpl w:val="0A129B46"/>
    <w:lvl w:ilvl="0" w:tplc="61EE830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CC040E"/>
    <w:multiLevelType w:val="hybridMultilevel"/>
    <w:tmpl w:val="B1849750"/>
    <w:lvl w:ilvl="0" w:tplc="1FB6CDF6">
      <w:start w:val="1"/>
      <w:numFmt w:val="decimal"/>
      <w:lvlText w:val="%1."/>
      <w:lvlJc w:val="left"/>
      <w:pPr>
        <w:ind w:left="360" w:hanging="360"/>
      </w:pPr>
      <w:rPr>
        <w:rFonts w:hint="default"/>
      </w:rPr>
    </w:lvl>
    <w:lvl w:ilvl="1" w:tplc="4E64C03A">
      <w:start w:val="1"/>
      <w:numFmt w:val="upperLetter"/>
      <w:lvlText w:val="%2)"/>
      <w:lvlJc w:val="left"/>
      <w:pPr>
        <w:ind w:left="1080" w:hanging="360"/>
      </w:pPr>
      <w:rPr>
        <w:rFonts w:hint="default"/>
      </w:rPr>
    </w:lvl>
    <w:lvl w:ilvl="2" w:tplc="49989D2C">
      <w:start w:val="1"/>
      <w:numFmt w:val="lowerLetter"/>
      <w:lvlText w:val="%3)"/>
      <w:lvlJc w:val="left"/>
      <w:pPr>
        <w:ind w:left="786" w:hanging="360"/>
      </w:pPr>
      <w:rPr>
        <w:rFonts w:hint="default"/>
      </w:rPr>
    </w:lvl>
    <w:lvl w:ilvl="3" w:tplc="41A0EB22">
      <w:start w:val="1"/>
      <w:numFmt w:val="decimal"/>
      <w:lvlText w:val="%4."/>
      <w:lvlJc w:val="left"/>
      <w:pPr>
        <w:ind w:left="360" w:hanging="360"/>
      </w:pPr>
    </w:lvl>
    <w:lvl w:ilvl="4" w:tplc="04090019">
      <w:start w:val="1"/>
      <w:numFmt w:val="lowerLetter"/>
      <w:lvlText w:val="%5."/>
      <w:lvlJc w:val="left"/>
      <w:pPr>
        <w:ind w:left="3240" w:hanging="360"/>
      </w:pPr>
    </w:lvl>
    <w:lvl w:ilvl="5" w:tplc="EDD809DA">
      <w:start w:val="1"/>
      <w:numFmt w:val="decimal"/>
      <w:lvlText w:val="%6)"/>
      <w:lvlJc w:val="left"/>
      <w:pPr>
        <w:ind w:left="786" w:hanging="360"/>
      </w:pPr>
      <w:rPr>
        <w:rFonts w:hint="default"/>
        <w:vertAlign w:val="baseline"/>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77C1655"/>
    <w:multiLevelType w:val="hybridMultilevel"/>
    <w:tmpl w:val="351CD33A"/>
    <w:lvl w:ilvl="0" w:tplc="04090019">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num w:numId="1">
    <w:abstractNumId w:val="7"/>
  </w:num>
  <w:num w:numId="2">
    <w:abstractNumId w:val="8"/>
  </w:num>
  <w:num w:numId="3">
    <w:abstractNumId w:val="4"/>
  </w:num>
  <w:num w:numId="4">
    <w:abstractNumId w:val="3"/>
  </w:num>
  <w:num w:numId="5">
    <w:abstractNumId w:val="0"/>
  </w:num>
  <w:num w:numId="6">
    <w:abstractNumId w:val="6"/>
  </w:num>
  <w:num w:numId="7">
    <w:abstractNumId w:val="5"/>
  </w:num>
  <w:num w:numId="8">
    <w:abstractNumId w:val="2"/>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20EE5"/>
    <w:rsid w:val="000379B7"/>
    <w:rsid w:val="003C0352"/>
    <w:rsid w:val="00520EE5"/>
    <w:rsid w:val="00D2443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E5"/>
    <w:pPr>
      <w:spacing w:after="160" w:line="259"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20EE5"/>
    <w:pPr>
      <w:ind w:left="720"/>
      <w:contextualSpacing/>
    </w:pPr>
  </w:style>
  <w:style w:type="character" w:styleId="Hyperlink">
    <w:name w:val="Hyperlink"/>
    <w:uiPriority w:val="99"/>
    <w:unhideWhenUsed/>
    <w:rsid w:val="00520EE5"/>
    <w:rPr>
      <w:color w:val="0563C1"/>
      <w:u w:val="single"/>
    </w:rPr>
  </w:style>
  <w:style w:type="character" w:customStyle="1" w:styleId="ListParagraphChar">
    <w:name w:val="List Paragraph Char"/>
    <w:link w:val="ListParagraph"/>
    <w:uiPriority w:val="34"/>
    <w:locked/>
    <w:rsid w:val="00520EE5"/>
    <w:rPr>
      <w:rFonts w:ascii="Times New Roman" w:eastAsia="Calibri" w:hAnsi="Times New Roman" w:cs="Times New Roman"/>
    </w:rPr>
  </w:style>
  <w:style w:type="table" w:styleId="TableGrid">
    <w:name w:val="Table Grid"/>
    <w:basedOn w:val="TableNormal"/>
    <w:uiPriority w:val="59"/>
    <w:rsid w:val="00520EE5"/>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520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520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bbi.kemdikbud.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tnoastutis@yahoo.co.id" TargetMode="External"/><Relationship Id="rId5" Type="http://schemas.openxmlformats.org/officeDocument/2006/relationships/hyperlink" Target="mailto:priskaerlikbudiharja1714@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4379</Words>
  <Characters>24963</Characters>
  <Application>Microsoft Office Word</Application>
  <DocSecurity>0</DocSecurity>
  <Lines>208</Lines>
  <Paragraphs>58</Paragraphs>
  <ScaleCrop>false</ScaleCrop>
  <Company/>
  <LinksUpToDate>false</LinksUpToDate>
  <CharactersWithSpaces>29284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FKM</dc:creator>
  <cp:lastModifiedBy>FKM</cp:lastModifiedBy>
  <cp:revision>1</cp:revision>
  <dcterms:created xsi:type="dcterms:W3CDTF">2019-02-22T01:21:00Z</dcterms:created>
  <dcterms:modified xsi:type="dcterms:W3CDTF">2019-02-22T01:25:00Z</dcterms:modified>
</cp:coreProperties>
</file>